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D522BB" w14:paraId="10502E20"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6602B114" w14:textId="77777777" w:rsidR="00D522BB" w:rsidRDefault="00000000">
            <w:pPr>
              <w:pStyle w:val="ConsPlusTitlePage0"/>
            </w:pPr>
            <w:r>
              <w:rPr>
                <w:noProof/>
                <w:position w:val="-61"/>
              </w:rPr>
              <w:drawing>
                <wp:inline distT="0" distB="0" distL="0" distR="0" wp14:anchorId="0E346722" wp14:editId="0B652DEA">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D522BB" w14:paraId="5D77A95F"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6F063DA4" w14:textId="77777777" w:rsidR="00D522BB" w:rsidRDefault="00000000">
            <w:pPr>
              <w:pStyle w:val="ConsPlusTitlePage0"/>
              <w:jc w:val="center"/>
            </w:pPr>
            <w:r>
              <w:rPr>
                <w:sz w:val="36"/>
              </w:rPr>
              <w:t>Приказ Минпросвещения России от 02.12.2022 N 1052</w:t>
            </w:r>
            <w:r>
              <w:rPr>
                <w:sz w:val="36"/>
              </w:rPr>
              <w:br/>
              <w:t>(ред. от 12.05.2025)</w:t>
            </w:r>
            <w:r>
              <w:rPr>
                <w:sz w:val="36"/>
              </w:rPr>
              <w:br/>
              <w:t>"Об утверждении Порядка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w:t>
            </w:r>
            <w:r>
              <w:rPr>
                <w:sz w:val="36"/>
              </w:rPr>
              <w:br/>
              <w:t>(Зарегистрировано в Минюсте России 13.01.2023 N 71995)</w:t>
            </w:r>
          </w:p>
        </w:tc>
      </w:tr>
      <w:tr w:rsidR="00D522BB" w14:paraId="4F324C39"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52A997D3" w14:textId="77777777" w:rsidR="00D522BB"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23.06.2025</w:t>
            </w:r>
            <w:r>
              <w:rPr>
                <w:sz w:val="28"/>
              </w:rPr>
              <w:br/>
              <w:t> </w:t>
            </w:r>
          </w:p>
        </w:tc>
      </w:tr>
    </w:tbl>
    <w:p w14:paraId="57A306FD" w14:textId="77777777" w:rsidR="00D522BB" w:rsidRDefault="00D522BB">
      <w:pPr>
        <w:pStyle w:val="ConsPlusNormal0"/>
        <w:sectPr w:rsidR="00D522BB">
          <w:pgSz w:w="11906" w:h="16838"/>
          <w:pgMar w:top="841" w:right="595" w:bottom="841" w:left="595" w:header="0" w:footer="0" w:gutter="0"/>
          <w:cols w:space="720"/>
          <w:titlePg/>
        </w:sectPr>
      </w:pPr>
    </w:p>
    <w:p w14:paraId="24500169" w14:textId="77777777" w:rsidR="00D522BB" w:rsidRDefault="00D522BB">
      <w:pPr>
        <w:pStyle w:val="ConsPlusNormal0"/>
        <w:jc w:val="both"/>
        <w:outlineLvl w:val="0"/>
      </w:pPr>
    </w:p>
    <w:p w14:paraId="2C52E965" w14:textId="77777777" w:rsidR="00D522BB" w:rsidRDefault="00000000">
      <w:pPr>
        <w:pStyle w:val="ConsPlusNormal0"/>
        <w:outlineLvl w:val="0"/>
      </w:pPr>
      <w:r>
        <w:t>Зарегистрировано в Минюсте России 13 января 2023 г. N 71995</w:t>
      </w:r>
    </w:p>
    <w:p w14:paraId="03D08FC7" w14:textId="77777777" w:rsidR="00D522BB" w:rsidRDefault="00D522BB">
      <w:pPr>
        <w:pStyle w:val="ConsPlusNormal0"/>
        <w:pBdr>
          <w:bottom w:val="single" w:sz="6" w:space="0" w:color="auto"/>
        </w:pBdr>
        <w:spacing w:before="100" w:after="100"/>
        <w:jc w:val="both"/>
        <w:rPr>
          <w:sz w:val="2"/>
          <w:szCs w:val="2"/>
        </w:rPr>
      </w:pPr>
    </w:p>
    <w:p w14:paraId="73286EBA" w14:textId="77777777" w:rsidR="00D522BB" w:rsidRDefault="00D522BB">
      <w:pPr>
        <w:pStyle w:val="ConsPlusNormal0"/>
      </w:pPr>
    </w:p>
    <w:p w14:paraId="712CC091" w14:textId="77777777" w:rsidR="00D522BB" w:rsidRDefault="00000000">
      <w:pPr>
        <w:pStyle w:val="ConsPlusTitle0"/>
        <w:jc w:val="center"/>
      </w:pPr>
      <w:r>
        <w:t>МИНИСТЕРСТВО ПРОСВЕЩЕНИЯ РОССИЙСКОЙ ФЕДЕРАЦИИ</w:t>
      </w:r>
    </w:p>
    <w:p w14:paraId="5CE46333" w14:textId="77777777" w:rsidR="00D522BB" w:rsidRDefault="00D522BB">
      <w:pPr>
        <w:pStyle w:val="ConsPlusTitle0"/>
        <w:jc w:val="center"/>
      </w:pPr>
    </w:p>
    <w:p w14:paraId="40BE845A" w14:textId="77777777" w:rsidR="00D522BB" w:rsidRDefault="00000000">
      <w:pPr>
        <w:pStyle w:val="ConsPlusTitle0"/>
        <w:jc w:val="center"/>
      </w:pPr>
      <w:r>
        <w:t>ПРИКАЗ</w:t>
      </w:r>
    </w:p>
    <w:p w14:paraId="67E84EF4" w14:textId="77777777" w:rsidR="00D522BB" w:rsidRDefault="00000000">
      <w:pPr>
        <w:pStyle w:val="ConsPlusTitle0"/>
        <w:jc w:val="center"/>
      </w:pPr>
      <w:r>
        <w:t>от 2 декабря 2022 г. N 1052</w:t>
      </w:r>
    </w:p>
    <w:p w14:paraId="5629D3CF" w14:textId="77777777" w:rsidR="00D522BB" w:rsidRDefault="00D522BB">
      <w:pPr>
        <w:pStyle w:val="ConsPlusTitle0"/>
        <w:jc w:val="center"/>
      </w:pPr>
    </w:p>
    <w:p w14:paraId="1DAF9EFE" w14:textId="77777777" w:rsidR="00D522BB" w:rsidRDefault="00000000">
      <w:pPr>
        <w:pStyle w:val="ConsPlusTitle0"/>
        <w:jc w:val="center"/>
      </w:pPr>
      <w:r>
        <w:t>ОБ УТВЕРЖДЕНИИ ПОРЯДКА</w:t>
      </w:r>
    </w:p>
    <w:p w14:paraId="7573343C" w14:textId="77777777" w:rsidR="00D522BB" w:rsidRDefault="00000000">
      <w:pPr>
        <w:pStyle w:val="ConsPlusTitle0"/>
        <w:jc w:val="center"/>
      </w:pPr>
      <w:r>
        <w:t>ПОДГОТОВКИ, ЭКСПЕРТИЗЫ, АПРОБАЦИИ И ИЗДАНИЯ УЧЕБНИКОВ</w:t>
      </w:r>
    </w:p>
    <w:p w14:paraId="5FA7EA51" w14:textId="77777777" w:rsidR="00D522BB" w:rsidRDefault="00000000">
      <w:pPr>
        <w:pStyle w:val="ConsPlusTitle0"/>
        <w:jc w:val="center"/>
      </w:pPr>
      <w:r>
        <w:t>И РАЗРАБОТАННЫХ В КОМПЛЕКТЕ С НИМИ УЧЕБНЫХ ПОСОБИЙ,</w:t>
      </w:r>
    </w:p>
    <w:p w14:paraId="47D4FD77" w14:textId="77777777" w:rsidR="00D522BB" w:rsidRDefault="00000000">
      <w:pPr>
        <w:pStyle w:val="ConsPlusTitle0"/>
        <w:jc w:val="center"/>
      </w:pPr>
      <w:r>
        <w:t>ВКЛЮЧАЕМЫХ В ФЕДЕРАЛЬНЫЙ ПЕРЕЧЕНЬ УЧЕБНИКОВ, ДОПУЩЕННЫХ</w:t>
      </w:r>
    </w:p>
    <w:p w14:paraId="510CA87A" w14:textId="77777777" w:rsidR="00D522BB" w:rsidRDefault="00000000">
      <w:pPr>
        <w:pStyle w:val="ConsPlusTitle0"/>
        <w:jc w:val="center"/>
      </w:pPr>
      <w:r>
        <w:t>К ИСПОЛЬЗОВАНИЮ ПРИ РЕАЛИЗАЦИИ ИМЕЮЩИХ ГОСУДАРСТВЕННУЮ</w:t>
      </w:r>
    </w:p>
    <w:p w14:paraId="6DA83FE3" w14:textId="77777777" w:rsidR="00D522BB" w:rsidRDefault="00000000">
      <w:pPr>
        <w:pStyle w:val="ConsPlusTitle0"/>
        <w:jc w:val="center"/>
      </w:pPr>
      <w:r>
        <w:t>АККРЕДИТАЦИЮ ОБРАЗОВАТЕЛЬНЫХ ПРОГРАММ НАЧАЛЬНОГО ОБЩЕГО,</w:t>
      </w:r>
    </w:p>
    <w:p w14:paraId="6AA7D30F" w14:textId="77777777" w:rsidR="00D522BB" w:rsidRDefault="00000000">
      <w:pPr>
        <w:pStyle w:val="ConsPlusTitle0"/>
        <w:jc w:val="center"/>
      </w:pPr>
      <w:r>
        <w:t>ОСНОВНОГО ОБЩЕГО, СРЕДНЕГО ОБЩЕГО ОБРАЗОВАНИЯ,</w:t>
      </w:r>
    </w:p>
    <w:p w14:paraId="4358E05C" w14:textId="77777777" w:rsidR="00D522BB" w:rsidRDefault="00000000">
      <w:pPr>
        <w:pStyle w:val="ConsPlusTitle0"/>
        <w:jc w:val="center"/>
      </w:pPr>
      <w:r>
        <w:t>И ИСПОЛЬЗУЕМЫХ ПРИ РЕАЛИЗАЦИИ ОБЯЗАТЕЛЬНОЙ ЧАСТИ</w:t>
      </w:r>
    </w:p>
    <w:p w14:paraId="43A3F134" w14:textId="77777777" w:rsidR="00D522BB" w:rsidRDefault="00000000">
      <w:pPr>
        <w:pStyle w:val="ConsPlusTitle0"/>
        <w:jc w:val="center"/>
      </w:pPr>
      <w:r>
        <w:t>ОСНОВНЫХ ОБЩЕОБРАЗОВАТЕЛЬНЫХ ПРОГРАММ, А ТАКЖЕ ИМЕЮЩИХ</w:t>
      </w:r>
    </w:p>
    <w:p w14:paraId="0369322F" w14:textId="77777777" w:rsidR="00D522BB" w:rsidRDefault="00000000">
      <w:pPr>
        <w:pStyle w:val="ConsPlusTitle0"/>
        <w:jc w:val="center"/>
      </w:pPr>
      <w:r>
        <w:t>ГОСУДАРСТВЕННУЮ АККРЕДИТАЦИЮ ОБРАЗОВАТЕЛЬНЫХ ПРОГРАММ</w:t>
      </w:r>
    </w:p>
    <w:p w14:paraId="75B6E3D4" w14:textId="77777777" w:rsidR="00D522BB" w:rsidRDefault="00000000">
      <w:pPr>
        <w:pStyle w:val="ConsPlusTitle0"/>
        <w:jc w:val="center"/>
      </w:pPr>
      <w:r>
        <w:t>СРЕДНЕГО ПРОФЕССИОНАЛЬНОГО ОБРАЗОВАНИЯ, РЕАЛИЗУЕМЫХ</w:t>
      </w:r>
    </w:p>
    <w:p w14:paraId="044F230C" w14:textId="77777777" w:rsidR="00D522BB" w:rsidRDefault="00000000">
      <w:pPr>
        <w:pStyle w:val="ConsPlusTitle0"/>
        <w:jc w:val="center"/>
      </w:pPr>
      <w:r>
        <w:t>НА БАЗЕ ОСНОВНОГО ОБЩЕГО ОБРАЗОВАНИЯ ИЛИ ИНТЕГРИРОВАННЫХ</w:t>
      </w:r>
    </w:p>
    <w:p w14:paraId="6B002D8B" w14:textId="77777777" w:rsidR="00D522BB" w:rsidRDefault="00000000">
      <w:pPr>
        <w:pStyle w:val="ConsPlusTitle0"/>
        <w:jc w:val="center"/>
      </w:pPr>
      <w:r>
        <w:t>С ОБРАЗОВАТЕЛЬНЫМИ ПРОГРАММАМИ ОСНОВНОГО ОБЩЕГО И СРЕДНЕГО</w:t>
      </w:r>
    </w:p>
    <w:p w14:paraId="00E01174" w14:textId="77777777" w:rsidR="00D522BB" w:rsidRDefault="00000000">
      <w:pPr>
        <w:pStyle w:val="ConsPlusTitle0"/>
        <w:jc w:val="center"/>
      </w:pPr>
      <w:r>
        <w:t>ОБЩЕГО ОБРАЗОВАНИЯ, ПРИ ОСВОЕНИИ УЧЕБНЫХ ПРЕДМЕТОВ, КУРСОВ,</w:t>
      </w:r>
    </w:p>
    <w:p w14:paraId="2F0A4E9B" w14:textId="77777777" w:rsidR="00D522BB" w:rsidRDefault="00000000">
      <w:pPr>
        <w:pStyle w:val="ConsPlusTitle0"/>
        <w:jc w:val="center"/>
      </w:pPr>
      <w:r>
        <w:t>ДИСЦИПЛИН (МОДУЛЕЙ) ОСНОВНОГО ОБЩЕГО ОБРАЗОВАНИЯ</w:t>
      </w:r>
    </w:p>
    <w:p w14:paraId="39766461" w14:textId="77777777" w:rsidR="00D522BB" w:rsidRDefault="00000000">
      <w:pPr>
        <w:pStyle w:val="ConsPlusTitle0"/>
        <w:jc w:val="center"/>
      </w:pPr>
      <w:r>
        <w:t>И (ИЛИ) СРЕДНЕГО ОБЩЕГО ОБРАЗОВАНИЯ</w:t>
      </w:r>
    </w:p>
    <w:p w14:paraId="0DF5BAF1" w14:textId="77777777" w:rsidR="00D522BB" w:rsidRDefault="00D522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22BB" w14:paraId="6637D9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115551" w14:textId="77777777" w:rsidR="00D522BB" w:rsidRDefault="00D522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F02CCE1" w14:textId="77777777" w:rsidR="00D522BB" w:rsidRDefault="00D522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97AC662" w14:textId="77777777" w:rsidR="00D522BB" w:rsidRDefault="00000000">
            <w:pPr>
              <w:pStyle w:val="ConsPlusNormal0"/>
              <w:jc w:val="center"/>
            </w:pPr>
            <w:r>
              <w:rPr>
                <w:color w:val="392C69"/>
              </w:rPr>
              <w:t>Список изменяющих документов</w:t>
            </w:r>
          </w:p>
          <w:p w14:paraId="46194DA1" w14:textId="77777777" w:rsidR="00D522BB" w:rsidRDefault="00000000">
            <w:pPr>
              <w:pStyle w:val="ConsPlusNormal0"/>
              <w:jc w:val="center"/>
            </w:pPr>
            <w:r>
              <w:rPr>
                <w:color w:val="392C69"/>
              </w:rPr>
              <w:t xml:space="preserve">(в ред. Приказов Минпросвещения России от 07.04.2023 </w:t>
            </w:r>
            <w:hyperlink r:id="rId9" w:tooltip="Приказ Минпросвещения России от 07.04.2023 N 243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
              <w:r>
                <w:rPr>
                  <w:color w:val="0000FF"/>
                </w:rPr>
                <w:t>N 243</w:t>
              </w:r>
            </w:hyperlink>
            <w:r>
              <w:rPr>
                <w:color w:val="392C69"/>
              </w:rPr>
              <w:t>,</w:t>
            </w:r>
          </w:p>
          <w:p w14:paraId="53C403E3" w14:textId="77777777" w:rsidR="00D522BB" w:rsidRDefault="00000000">
            <w:pPr>
              <w:pStyle w:val="ConsPlusNormal0"/>
              <w:jc w:val="center"/>
            </w:pPr>
            <w:r>
              <w:rPr>
                <w:color w:val="392C69"/>
              </w:rPr>
              <w:t xml:space="preserve">от 11.08.2023 </w:t>
            </w:r>
            <w:hyperlink r:id="rId10" w:tooltip="Приказ Минпросвещения России от 11.08.2023 N 599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
              <w:r>
                <w:rPr>
                  <w:color w:val="0000FF"/>
                </w:rPr>
                <w:t>N 599</w:t>
              </w:r>
            </w:hyperlink>
            <w:r>
              <w:rPr>
                <w:color w:val="392C69"/>
              </w:rPr>
              <w:t xml:space="preserve">, от 22.01.2024 </w:t>
            </w:r>
            <w:hyperlink r:id="rId11"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N 27</w:t>
              </w:r>
            </w:hyperlink>
            <w:r>
              <w:rPr>
                <w:color w:val="392C69"/>
              </w:rPr>
              <w:t xml:space="preserve">, от 24.10.2024 </w:t>
            </w:r>
            <w:hyperlink r:id="rId12" w:tooltip="Приказ Минпросвещения России от 24.10.2024 N 742 &quot;О внесении изменений в некоторые приказы Министерства просвещения Российской Федерации по вопросу проведения экспертизы учебников и разработанных в комплекте с ними учебных пособий&quot; (Зарегистрировано в Минюсте ">
              <w:r>
                <w:rPr>
                  <w:color w:val="0000FF"/>
                </w:rPr>
                <w:t>N 742</w:t>
              </w:r>
            </w:hyperlink>
            <w:r>
              <w:rPr>
                <w:color w:val="392C69"/>
              </w:rPr>
              <w:t>,</w:t>
            </w:r>
          </w:p>
          <w:p w14:paraId="21D5F29C" w14:textId="77777777" w:rsidR="00D522BB" w:rsidRDefault="00000000">
            <w:pPr>
              <w:pStyle w:val="ConsPlusNormal0"/>
              <w:jc w:val="center"/>
            </w:pPr>
            <w:r>
              <w:rPr>
                <w:color w:val="392C69"/>
              </w:rPr>
              <w:t xml:space="preserve">от 12.05.2025 </w:t>
            </w:r>
            <w:hyperlink r:id="rId13" w:tooltip="Приказ Минпросвещения России от 12.05.2025 N 376 &quot;О внесении изменений в приказы Министерства просвещения Российской Федерации от 2 декабря 2022 г. N 1052 и от 2 декабря 2022 г. N 1053&quot; (Зарегистрировано в Минюсте России 10.06.2025 N 82587) {КонсультантПлюс}">
              <w:r>
                <w:rPr>
                  <w:color w:val="0000FF"/>
                </w:rPr>
                <w:t>N 376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7C907AA" w14:textId="77777777" w:rsidR="00D522BB" w:rsidRDefault="00D522BB">
            <w:pPr>
              <w:pStyle w:val="ConsPlusNormal0"/>
            </w:pPr>
          </w:p>
        </w:tc>
      </w:tr>
    </w:tbl>
    <w:p w14:paraId="078EAED4" w14:textId="77777777" w:rsidR="00D522BB" w:rsidRDefault="00D522BB">
      <w:pPr>
        <w:pStyle w:val="ConsPlusNormal0"/>
        <w:jc w:val="both"/>
      </w:pPr>
    </w:p>
    <w:p w14:paraId="07D5AC19" w14:textId="77777777" w:rsidR="00D522BB" w:rsidRDefault="00000000">
      <w:pPr>
        <w:pStyle w:val="ConsPlusNormal0"/>
        <w:ind w:firstLine="540"/>
        <w:jc w:val="both"/>
      </w:pPr>
      <w:r>
        <w:t xml:space="preserve">В соответствии с </w:t>
      </w:r>
      <w:hyperlink r:id="rId14" w:tooltip="Федеральный закон от 29.12.2012 N 273-ФЗ (ред. от 23.05.2025) &quot;Об образовании в Российской Федерации&quot; {КонсультантПлюс}">
        <w:r>
          <w:rPr>
            <w:color w:val="0000FF"/>
          </w:rPr>
          <w:t>частью 7.2 статьи 18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 </w:t>
      </w:r>
      <w:hyperlink r:id="rId15"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пунктом 1</w:t>
        </w:r>
      </w:hyperlink>
      <w:r>
        <w:t xml:space="preserve"> и </w:t>
      </w:r>
      <w:hyperlink r:id="rId16"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подпунктом 4.2.8(4)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2022, N 46, ст. 8024), приказываю:</w:t>
      </w:r>
    </w:p>
    <w:p w14:paraId="2B37ED96" w14:textId="77777777" w:rsidR="00D522BB" w:rsidRDefault="00000000">
      <w:pPr>
        <w:pStyle w:val="ConsPlusNormal0"/>
        <w:spacing w:before="240"/>
        <w:ind w:firstLine="540"/>
        <w:jc w:val="both"/>
      </w:pPr>
      <w:r>
        <w:t xml:space="preserve">Утвердить прилагаемый </w:t>
      </w:r>
      <w:hyperlink w:anchor="P45" w:tooltip="ПОРЯДОК">
        <w:r>
          <w:rPr>
            <w:color w:val="0000FF"/>
          </w:rPr>
          <w:t>Порядок</w:t>
        </w:r>
      </w:hyperlink>
      <w: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w:t>
      </w:r>
      <w:r>
        <w:lastRenderedPageBreak/>
        <w:t>образования, при освоении учебных предметов, курсов, дисциплин (модулей) основного общего образования и (или) среднего общего образования.</w:t>
      </w:r>
    </w:p>
    <w:p w14:paraId="1BA2574E" w14:textId="77777777" w:rsidR="00D522BB" w:rsidRDefault="00D522BB">
      <w:pPr>
        <w:pStyle w:val="ConsPlusNormal0"/>
        <w:jc w:val="both"/>
      </w:pPr>
    </w:p>
    <w:p w14:paraId="3DFC0D93" w14:textId="77777777" w:rsidR="00D522BB" w:rsidRDefault="00000000">
      <w:pPr>
        <w:pStyle w:val="ConsPlusNormal0"/>
        <w:jc w:val="right"/>
      </w:pPr>
      <w:r>
        <w:t>Исполняющий обязанности Министра</w:t>
      </w:r>
    </w:p>
    <w:p w14:paraId="09A189C3" w14:textId="77777777" w:rsidR="00D522BB" w:rsidRDefault="00000000">
      <w:pPr>
        <w:pStyle w:val="ConsPlusNormal0"/>
        <w:jc w:val="right"/>
      </w:pPr>
      <w:r>
        <w:t>А.А.КОРНЕЕВ</w:t>
      </w:r>
    </w:p>
    <w:p w14:paraId="152EAAA6" w14:textId="77777777" w:rsidR="00D522BB" w:rsidRDefault="00D522BB">
      <w:pPr>
        <w:pStyle w:val="ConsPlusNormal0"/>
        <w:jc w:val="both"/>
      </w:pPr>
    </w:p>
    <w:p w14:paraId="3A556D9C" w14:textId="77777777" w:rsidR="00D522BB" w:rsidRDefault="00D522BB">
      <w:pPr>
        <w:pStyle w:val="ConsPlusNormal0"/>
        <w:jc w:val="both"/>
      </w:pPr>
    </w:p>
    <w:p w14:paraId="7A5AC233" w14:textId="77777777" w:rsidR="00D522BB" w:rsidRDefault="00D522BB">
      <w:pPr>
        <w:pStyle w:val="ConsPlusNormal0"/>
        <w:jc w:val="both"/>
      </w:pPr>
    </w:p>
    <w:p w14:paraId="06D91824" w14:textId="77777777" w:rsidR="00D522BB" w:rsidRDefault="00D522BB">
      <w:pPr>
        <w:pStyle w:val="ConsPlusNormal0"/>
        <w:jc w:val="both"/>
      </w:pPr>
    </w:p>
    <w:p w14:paraId="517FC90F" w14:textId="77777777" w:rsidR="00D522BB" w:rsidRDefault="00D522BB">
      <w:pPr>
        <w:pStyle w:val="ConsPlusNormal0"/>
        <w:jc w:val="both"/>
      </w:pPr>
    </w:p>
    <w:p w14:paraId="2E513631" w14:textId="77777777" w:rsidR="00D522BB" w:rsidRDefault="00000000">
      <w:pPr>
        <w:pStyle w:val="ConsPlusNormal0"/>
        <w:jc w:val="right"/>
        <w:outlineLvl w:val="0"/>
      </w:pPr>
      <w:r>
        <w:t>Утвержден</w:t>
      </w:r>
    </w:p>
    <w:p w14:paraId="7C98C54C" w14:textId="77777777" w:rsidR="00D522BB" w:rsidRDefault="00000000">
      <w:pPr>
        <w:pStyle w:val="ConsPlusNormal0"/>
        <w:jc w:val="right"/>
      </w:pPr>
      <w:r>
        <w:t>приказом Министерства просвещения</w:t>
      </w:r>
    </w:p>
    <w:p w14:paraId="0BD5EA1A" w14:textId="77777777" w:rsidR="00D522BB" w:rsidRDefault="00000000">
      <w:pPr>
        <w:pStyle w:val="ConsPlusNormal0"/>
        <w:jc w:val="right"/>
      </w:pPr>
      <w:r>
        <w:t>Российской Федерации</w:t>
      </w:r>
    </w:p>
    <w:p w14:paraId="288293BB" w14:textId="77777777" w:rsidR="00D522BB" w:rsidRDefault="00000000">
      <w:pPr>
        <w:pStyle w:val="ConsPlusNormal0"/>
        <w:jc w:val="right"/>
      </w:pPr>
      <w:r>
        <w:t>от 2 декабря 2022 г. N 1052</w:t>
      </w:r>
    </w:p>
    <w:p w14:paraId="346A2DD3" w14:textId="77777777" w:rsidR="00D522BB" w:rsidRDefault="00D522BB">
      <w:pPr>
        <w:pStyle w:val="ConsPlusNormal0"/>
        <w:jc w:val="both"/>
      </w:pPr>
    </w:p>
    <w:p w14:paraId="686CB6AA" w14:textId="77777777" w:rsidR="00D522BB" w:rsidRDefault="00000000">
      <w:pPr>
        <w:pStyle w:val="ConsPlusTitle0"/>
        <w:jc w:val="center"/>
      </w:pPr>
      <w:bookmarkStart w:id="0" w:name="P45"/>
      <w:bookmarkEnd w:id="0"/>
      <w:r>
        <w:t>ПОРЯДОК</w:t>
      </w:r>
    </w:p>
    <w:p w14:paraId="2DA88EBF" w14:textId="77777777" w:rsidR="00D522BB" w:rsidRDefault="00000000">
      <w:pPr>
        <w:pStyle w:val="ConsPlusTitle0"/>
        <w:jc w:val="center"/>
      </w:pPr>
      <w:r>
        <w:t>ПОДГОТОВКИ, ЭКСПЕРТИЗЫ, АПРОБАЦИИ И ИЗДАНИЯ УЧЕБНИКОВ</w:t>
      </w:r>
    </w:p>
    <w:p w14:paraId="3678F9F2" w14:textId="77777777" w:rsidR="00D522BB" w:rsidRDefault="00000000">
      <w:pPr>
        <w:pStyle w:val="ConsPlusTitle0"/>
        <w:jc w:val="center"/>
      </w:pPr>
      <w:r>
        <w:t>И РАЗРАБОТАННЫХ В КОМПЛЕКТЕ С НИМИ УЧЕБНЫХ ПОСОБИЙ,</w:t>
      </w:r>
    </w:p>
    <w:p w14:paraId="5A199A78" w14:textId="77777777" w:rsidR="00D522BB" w:rsidRDefault="00000000">
      <w:pPr>
        <w:pStyle w:val="ConsPlusTitle0"/>
        <w:jc w:val="center"/>
      </w:pPr>
      <w:r>
        <w:t>ВКЛЮЧАЕМЫХ В ФЕДЕРАЛЬНЫЙ ПЕРЕЧЕНЬ УЧЕБНИКОВ, ДОПУЩЕННЫХ</w:t>
      </w:r>
    </w:p>
    <w:p w14:paraId="2347DA77" w14:textId="77777777" w:rsidR="00D522BB" w:rsidRDefault="00000000">
      <w:pPr>
        <w:pStyle w:val="ConsPlusTitle0"/>
        <w:jc w:val="center"/>
      </w:pPr>
      <w:r>
        <w:t>К ИСПОЛЬЗОВАНИЮ ПРИ РЕАЛИЗАЦИИ ИМЕЮЩИХ ГОСУДАРСТВЕННУЮ</w:t>
      </w:r>
    </w:p>
    <w:p w14:paraId="1694DE26" w14:textId="77777777" w:rsidR="00D522BB" w:rsidRDefault="00000000">
      <w:pPr>
        <w:pStyle w:val="ConsPlusTitle0"/>
        <w:jc w:val="center"/>
      </w:pPr>
      <w:r>
        <w:t>АККРЕДИТАЦИЮ ОБРАЗОВАТЕЛЬНЫХ ПРОГРАММ НАЧАЛЬНОГО ОБЩЕГО,</w:t>
      </w:r>
    </w:p>
    <w:p w14:paraId="681B2641" w14:textId="77777777" w:rsidR="00D522BB" w:rsidRDefault="00000000">
      <w:pPr>
        <w:pStyle w:val="ConsPlusTitle0"/>
        <w:jc w:val="center"/>
      </w:pPr>
      <w:r>
        <w:t>ОСНОВНОГО ОБЩЕГО, СРЕДНЕГО ОБЩЕГО ОБРАЗОВАНИЯ,</w:t>
      </w:r>
    </w:p>
    <w:p w14:paraId="74976C45" w14:textId="77777777" w:rsidR="00D522BB" w:rsidRDefault="00000000">
      <w:pPr>
        <w:pStyle w:val="ConsPlusTitle0"/>
        <w:jc w:val="center"/>
      </w:pPr>
      <w:r>
        <w:t>И ИСПОЛЬЗУЕМЫХ ПРИ РЕАЛИЗАЦИИ ОБЯЗАТЕЛЬНОЙ ЧАСТИ</w:t>
      </w:r>
    </w:p>
    <w:p w14:paraId="7021790B" w14:textId="77777777" w:rsidR="00D522BB" w:rsidRDefault="00000000">
      <w:pPr>
        <w:pStyle w:val="ConsPlusTitle0"/>
        <w:jc w:val="center"/>
      </w:pPr>
      <w:r>
        <w:t>ОСНОВНЫХ ОБЩЕОБРАЗОВАТЕЛЬНЫХ ПРОГРАММ, А ТАКЖЕ ИМЕЮЩИХ</w:t>
      </w:r>
    </w:p>
    <w:p w14:paraId="4F2D7D14" w14:textId="77777777" w:rsidR="00D522BB" w:rsidRDefault="00000000">
      <w:pPr>
        <w:pStyle w:val="ConsPlusTitle0"/>
        <w:jc w:val="center"/>
      </w:pPr>
      <w:r>
        <w:t>ГОСУДАРСТВЕННУЮ АККРЕДИТАЦИЮ ОБРАЗОВАТЕЛЬНЫХ ПРОГРАММ</w:t>
      </w:r>
    </w:p>
    <w:p w14:paraId="1F243944" w14:textId="77777777" w:rsidR="00D522BB" w:rsidRDefault="00000000">
      <w:pPr>
        <w:pStyle w:val="ConsPlusTitle0"/>
        <w:jc w:val="center"/>
      </w:pPr>
      <w:r>
        <w:t>СРЕДНЕГО ПРОФЕССИОНАЛЬНОГО ОБРАЗОВАНИЯ, РЕАЛИЗУЕМЫХ</w:t>
      </w:r>
    </w:p>
    <w:p w14:paraId="4BB5A6BE" w14:textId="77777777" w:rsidR="00D522BB" w:rsidRDefault="00000000">
      <w:pPr>
        <w:pStyle w:val="ConsPlusTitle0"/>
        <w:jc w:val="center"/>
      </w:pPr>
      <w:r>
        <w:t>НА БАЗЕ ОСНОВНОГО ОБЩЕГО ОБРАЗОВАНИЯ ИЛИ ИНТЕГРИРОВАННЫХ</w:t>
      </w:r>
    </w:p>
    <w:p w14:paraId="12CA93FA" w14:textId="77777777" w:rsidR="00D522BB" w:rsidRDefault="00000000">
      <w:pPr>
        <w:pStyle w:val="ConsPlusTitle0"/>
        <w:jc w:val="center"/>
      </w:pPr>
      <w:r>
        <w:t>С ОБРАЗОВАТЕЛЬНЫМИ ПРОГРАММАМИ ОСНОВНОГО ОБЩЕГО И СРЕДНЕГО</w:t>
      </w:r>
    </w:p>
    <w:p w14:paraId="009BA635" w14:textId="77777777" w:rsidR="00D522BB" w:rsidRDefault="00000000">
      <w:pPr>
        <w:pStyle w:val="ConsPlusTitle0"/>
        <w:jc w:val="center"/>
      </w:pPr>
      <w:r>
        <w:t>ОБЩЕГО ОБРАЗОВАНИЯ, ПРИ ОСВОЕНИИ УЧЕБНЫХ ПРЕДМЕТОВ, КУРСОВ,</w:t>
      </w:r>
    </w:p>
    <w:p w14:paraId="6E43DE32" w14:textId="77777777" w:rsidR="00D522BB" w:rsidRDefault="00000000">
      <w:pPr>
        <w:pStyle w:val="ConsPlusTitle0"/>
        <w:jc w:val="center"/>
      </w:pPr>
      <w:r>
        <w:t>ДИСЦИПЛИН (МОДУЛЕЙ) ОСНОВНОГО ОБЩЕГО ОБРАЗОВАНИЯ</w:t>
      </w:r>
    </w:p>
    <w:p w14:paraId="3CB0250B" w14:textId="77777777" w:rsidR="00D522BB" w:rsidRDefault="00000000">
      <w:pPr>
        <w:pStyle w:val="ConsPlusTitle0"/>
        <w:jc w:val="center"/>
      </w:pPr>
      <w:r>
        <w:t>И (ИЛИ) СРЕДНЕГО ОБЩЕГО ОБРАЗОВАНИЯ</w:t>
      </w:r>
    </w:p>
    <w:p w14:paraId="4C89E632" w14:textId="77777777" w:rsidR="00D522BB" w:rsidRDefault="00D522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22BB" w14:paraId="2220027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50E5C7" w14:textId="77777777" w:rsidR="00D522BB" w:rsidRDefault="00D522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78BE66C" w14:textId="77777777" w:rsidR="00D522BB" w:rsidRDefault="00D522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D13A2FD" w14:textId="77777777" w:rsidR="00D522BB" w:rsidRDefault="00000000">
            <w:pPr>
              <w:pStyle w:val="ConsPlusNormal0"/>
              <w:jc w:val="center"/>
            </w:pPr>
            <w:r>
              <w:rPr>
                <w:color w:val="392C69"/>
              </w:rPr>
              <w:t>Список изменяющих документов</w:t>
            </w:r>
          </w:p>
          <w:p w14:paraId="0560912A" w14:textId="77777777" w:rsidR="00D522BB" w:rsidRDefault="00000000">
            <w:pPr>
              <w:pStyle w:val="ConsPlusNormal0"/>
              <w:jc w:val="center"/>
            </w:pPr>
            <w:r>
              <w:rPr>
                <w:color w:val="392C69"/>
              </w:rPr>
              <w:t xml:space="preserve">(в ред. Приказов Минпросвещения России от 07.04.2023 </w:t>
            </w:r>
            <w:hyperlink r:id="rId17" w:tooltip="Приказ Минпросвещения России от 07.04.2023 N 243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
              <w:r>
                <w:rPr>
                  <w:color w:val="0000FF"/>
                </w:rPr>
                <w:t>N 243</w:t>
              </w:r>
            </w:hyperlink>
            <w:r>
              <w:rPr>
                <w:color w:val="392C69"/>
              </w:rPr>
              <w:t>,</w:t>
            </w:r>
          </w:p>
          <w:p w14:paraId="64ADB626" w14:textId="77777777" w:rsidR="00D522BB" w:rsidRDefault="00000000">
            <w:pPr>
              <w:pStyle w:val="ConsPlusNormal0"/>
              <w:jc w:val="center"/>
            </w:pPr>
            <w:r>
              <w:rPr>
                <w:color w:val="392C69"/>
              </w:rPr>
              <w:t xml:space="preserve">от 11.08.2023 </w:t>
            </w:r>
            <w:hyperlink r:id="rId18" w:tooltip="Приказ Минпросвещения России от 11.08.2023 N 599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
              <w:r>
                <w:rPr>
                  <w:color w:val="0000FF"/>
                </w:rPr>
                <w:t>N 599</w:t>
              </w:r>
            </w:hyperlink>
            <w:r>
              <w:rPr>
                <w:color w:val="392C69"/>
              </w:rPr>
              <w:t xml:space="preserve">, от 22.01.2024 </w:t>
            </w:r>
            <w:hyperlink r:id="rId19"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N 27</w:t>
              </w:r>
            </w:hyperlink>
            <w:r>
              <w:rPr>
                <w:color w:val="392C69"/>
              </w:rPr>
              <w:t xml:space="preserve">, от 24.10.2024 </w:t>
            </w:r>
            <w:hyperlink r:id="rId20" w:tooltip="Приказ Минпросвещения России от 24.10.2024 N 742 &quot;О внесении изменений в некоторые приказы Министерства просвещения Российской Федерации по вопросу проведения экспертизы учебников и разработанных в комплекте с ними учебных пособий&quot; (Зарегистрировано в Минюсте ">
              <w:r>
                <w:rPr>
                  <w:color w:val="0000FF"/>
                </w:rPr>
                <w:t>N 742</w:t>
              </w:r>
            </w:hyperlink>
            <w:r>
              <w:rPr>
                <w:color w:val="392C69"/>
              </w:rPr>
              <w:t>,</w:t>
            </w:r>
          </w:p>
          <w:p w14:paraId="7731AAFD" w14:textId="77777777" w:rsidR="00D522BB" w:rsidRDefault="00000000">
            <w:pPr>
              <w:pStyle w:val="ConsPlusNormal0"/>
              <w:jc w:val="center"/>
            </w:pPr>
            <w:r>
              <w:rPr>
                <w:color w:val="392C69"/>
              </w:rPr>
              <w:t xml:space="preserve">от 12.05.2025 </w:t>
            </w:r>
            <w:hyperlink r:id="rId21" w:tooltip="Приказ Минпросвещения России от 12.05.2025 N 376 &quot;О внесении изменений в приказы Министерства просвещения Российской Федерации от 2 декабря 2022 г. N 1052 и от 2 декабря 2022 г. N 1053&quot; (Зарегистрировано в Минюсте России 10.06.2025 N 82587) {КонсультантПлюс}">
              <w:r>
                <w:rPr>
                  <w:color w:val="0000FF"/>
                </w:rPr>
                <w:t>N 376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779AE49" w14:textId="77777777" w:rsidR="00D522BB" w:rsidRDefault="00D522BB">
            <w:pPr>
              <w:pStyle w:val="ConsPlusNormal0"/>
            </w:pPr>
          </w:p>
        </w:tc>
      </w:tr>
    </w:tbl>
    <w:p w14:paraId="410B1779" w14:textId="77777777" w:rsidR="00D522BB" w:rsidRDefault="00D522BB">
      <w:pPr>
        <w:pStyle w:val="ConsPlusNormal0"/>
        <w:jc w:val="both"/>
      </w:pPr>
    </w:p>
    <w:p w14:paraId="6190560C" w14:textId="77777777" w:rsidR="00D522BB" w:rsidRDefault="00000000">
      <w:pPr>
        <w:pStyle w:val="ConsPlusNormal0"/>
        <w:ind w:firstLine="540"/>
        <w:jc w:val="both"/>
      </w:pPr>
      <w:r>
        <w:t xml:space="preserve">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w:t>
      </w:r>
      <w:r>
        <w:lastRenderedPageBreak/>
        <w:t>общего образования осуществляется Министерством просвещения Российской Федерации (далее соответственно - подготовка, экспертиза, апробация, издание, учебники и разработанные в комплекте с ними учебные пособия, Министерство) &lt;1&gt;.</w:t>
      </w:r>
    </w:p>
    <w:p w14:paraId="7941E312" w14:textId="77777777" w:rsidR="00D522BB" w:rsidRDefault="00000000">
      <w:pPr>
        <w:pStyle w:val="ConsPlusNormal0"/>
        <w:jc w:val="both"/>
      </w:pPr>
      <w:r>
        <w:t xml:space="preserve">(в ред. </w:t>
      </w:r>
      <w:hyperlink r:id="rId22" w:tooltip="Приказ Минпросвещения России от 11.08.2023 N 599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
        <w:r>
          <w:rPr>
            <w:color w:val="0000FF"/>
          </w:rPr>
          <w:t>Приказа</w:t>
        </w:r>
      </w:hyperlink>
      <w:r>
        <w:t xml:space="preserve"> Минпросвещения России от 11.08.2023 N 599)</w:t>
      </w:r>
    </w:p>
    <w:p w14:paraId="6FB12C23" w14:textId="77777777" w:rsidR="00D522BB" w:rsidRDefault="00000000">
      <w:pPr>
        <w:pStyle w:val="ConsPlusNormal0"/>
        <w:spacing w:before="240"/>
        <w:ind w:firstLine="540"/>
        <w:jc w:val="both"/>
      </w:pPr>
      <w:r>
        <w:t>--------------------------------</w:t>
      </w:r>
    </w:p>
    <w:p w14:paraId="7AF72BA1" w14:textId="77777777" w:rsidR="00D522BB" w:rsidRDefault="00000000">
      <w:pPr>
        <w:pStyle w:val="ConsPlusNormal0"/>
        <w:spacing w:before="240"/>
        <w:ind w:firstLine="540"/>
        <w:jc w:val="both"/>
      </w:pPr>
      <w:r>
        <w:t xml:space="preserve">&lt;1&gt; </w:t>
      </w:r>
      <w:hyperlink r:id="rId23" w:tooltip="Федеральный закон от 29.12.2012 N 273-ФЗ (ред. от 23.05.2025) &quot;Об образовании в Российской Федерации&quot; {КонсультантПлюс}">
        <w:r>
          <w:rPr>
            <w:color w:val="0000FF"/>
          </w:rPr>
          <w:t>Часть 7.1 статьи 18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 (далее - Федеральный закон об образовании).</w:t>
      </w:r>
    </w:p>
    <w:p w14:paraId="7751B57F" w14:textId="77777777" w:rsidR="00D522BB" w:rsidRDefault="00D522BB">
      <w:pPr>
        <w:pStyle w:val="ConsPlusNormal0"/>
        <w:jc w:val="both"/>
      </w:pPr>
    </w:p>
    <w:p w14:paraId="14ACCCA4" w14:textId="77777777" w:rsidR="00D522BB" w:rsidRDefault="00000000">
      <w:pPr>
        <w:pStyle w:val="ConsPlusNormal0"/>
        <w:ind w:firstLine="540"/>
        <w:jc w:val="both"/>
      </w:pPr>
      <w:r>
        <w:t>2. Организационно-техническое и информационно-аналитическое обеспечение подготовки, экспертизы, апробации и издания учебников и разработанных в комплекте с ними учебных пособий возлагается на определяемые Министерством подведомственные организации &lt;2&gt; (далее - уполномоченные организации).</w:t>
      </w:r>
    </w:p>
    <w:p w14:paraId="44335AA9" w14:textId="77777777" w:rsidR="00D522BB" w:rsidRDefault="00000000">
      <w:pPr>
        <w:pStyle w:val="ConsPlusNormal0"/>
        <w:jc w:val="both"/>
      </w:pPr>
      <w:r>
        <w:t xml:space="preserve">(в ред. Приказов Минпросвещения России от 07.04.2023 </w:t>
      </w:r>
      <w:hyperlink r:id="rId24" w:tooltip="Приказ Минпросвещения России от 07.04.2023 N 243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
        <w:r>
          <w:rPr>
            <w:color w:val="0000FF"/>
          </w:rPr>
          <w:t>N 243</w:t>
        </w:r>
      </w:hyperlink>
      <w:r>
        <w:t xml:space="preserve">, от 11.08.2023 </w:t>
      </w:r>
      <w:hyperlink r:id="rId25" w:tooltip="Приказ Минпросвещения России от 11.08.2023 N 599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
        <w:r>
          <w:rPr>
            <w:color w:val="0000FF"/>
          </w:rPr>
          <w:t>N 599</w:t>
        </w:r>
      </w:hyperlink>
      <w:r>
        <w:t>)</w:t>
      </w:r>
    </w:p>
    <w:p w14:paraId="0129F03F" w14:textId="77777777" w:rsidR="00D522BB" w:rsidRDefault="00000000">
      <w:pPr>
        <w:pStyle w:val="ConsPlusNormal0"/>
        <w:spacing w:before="240"/>
        <w:ind w:firstLine="540"/>
        <w:jc w:val="both"/>
      </w:pPr>
      <w:r>
        <w:t>--------------------------------</w:t>
      </w:r>
    </w:p>
    <w:p w14:paraId="40F2551D" w14:textId="77777777" w:rsidR="00D522BB" w:rsidRDefault="00000000">
      <w:pPr>
        <w:pStyle w:val="ConsPlusNormal0"/>
        <w:spacing w:before="240"/>
        <w:ind w:firstLine="540"/>
        <w:jc w:val="both"/>
      </w:pPr>
      <w:r>
        <w:t xml:space="preserve">&lt;2&gt; </w:t>
      </w:r>
      <w:hyperlink r:id="rId26"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Пункт 3</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(далее - Положение о Министерстве просвещения Российской Федерации).</w:t>
      </w:r>
    </w:p>
    <w:p w14:paraId="2BB8042B" w14:textId="77777777" w:rsidR="00D522BB" w:rsidRDefault="00D522BB">
      <w:pPr>
        <w:pStyle w:val="ConsPlusNormal0"/>
        <w:jc w:val="both"/>
      </w:pPr>
    </w:p>
    <w:p w14:paraId="4D84A143" w14:textId="77777777" w:rsidR="00D522BB" w:rsidRDefault="00000000">
      <w:pPr>
        <w:pStyle w:val="ConsPlusNormal0"/>
        <w:ind w:firstLine="540"/>
        <w:jc w:val="both"/>
      </w:pPr>
      <w:r>
        <w:t>3. В целях подготовки учебника и разработанных в комплекте с ним учебных пособий Министерство формирует техническое задание, включающее требования к:</w:t>
      </w:r>
    </w:p>
    <w:p w14:paraId="742B77A8" w14:textId="77777777" w:rsidR="00D522BB" w:rsidRDefault="00000000">
      <w:pPr>
        <w:pStyle w:val="ConsPlusNormal0"/>
        <w:spacing w:before="240"/>
        <w:ind w:firstLine="540"/>
        <w:jc w:val="both"/>
      </w:pPr>
      <w:r>
        <w:t>а) содержанию и объему учебника;</w:t>
      </w:r>
    </w:p>
    <w:p w14:paraId="429A4C96" w14:textId="77777777" w:rsidR="00D522BB" w:rsidRDefault="00000000">
      <w:pPr>
        <w:pStyle w:val="ConsPlusNormal0"/>
        <w:jc w:val="both"/>
      </w:pPr>
      <w:r>
        <w:t xml:space="preserve">(в ред. </w:t>
      </w:r>
      <w:hyperlink r:id="rId27" w:tooltip="Приказ Минпросвещения России от 11.08.2023 N 599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
        <w:r>
          <w:rPr>
            <w:color w:val="0000FF"/>
          </w:rPr>
          <w:t>Приказа</w:t>
        </w:r>
      </w:hyperlink>
      <w:r>
        <w:t xml:space="preserve"> Минпросвещения России от 11.08.2023 N 599)</w:t>
      </w:r>
    </w:p>
    <w:p w14:paraId="3478E757" w14:textId="77777777" w:rsidR="00D522BB" w:rsidRDefault="00000000">
      <w:pPr>
        <w:pStyle w:val="ConsPlusNormal0"/>
        <w:spacing w:before="240"/>
        <w:ind w:firstLine="540"/>
        <w:jc w:val="both"/>
      </w:pPr>
      <w:bookmarkStart w:id="1" w:name="P79"/>
      <w:bookmarkEnd w:id="1"/>
      <w:r>
        <w:t>б) содержанию и объему, количеству и видам разработанных в комплекте с учебником учебных пособий;</w:t>
      </w:r>
    </w:p>
    <w:p w14:paraId="1D4FCE13" w14:textId="77777777" w:rsidR="00D522BB" w:rsidRDefault="00000000">
      <w:pPr>
        <w:pStyle w:val="ConsPlusNormal0"/>
        <w:jc w:val="both"/>
      </w:pPr>
      <w:r>
        <w:t xml:space="preserve">(пп. "б" в ред. </w:t>
      </w:r>
      <w:hyperlink r:id="rId28" w:tooltip="Приказ Минпросвещения России от 11.08.2023 N 599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
        <w:r>
          <w:rPr>
            <w:color w:val="0000FF"/>
          </w:rPr>
          <w:t>Приказа</w:t>
        </w:r>
      </w:hyperlink>
      <w:r>
        <w:t xml:space="preserve"> Минпросвещения России от 11.08.2023 N 599)</w:t>
      </w:r>
    </w:p>
    <w:p w14:paraId="19A15DBC" w14:textId="77777777" w:rsidR="00D522BB" w:rsidRDefault="00000000">
      <w:pPr>
        <w:pStyle w:val="ConsPlusNormal0"/>
        <w:spacing w:before="240"/>
        <w:ind w:firstLine="540"/>
        <w:jc w:val="both"/>
      </w:pPr>
      <w:r>
        <w:t>в) образованию, квалификации и опыту автора (авторов) учебника и разработанных в комплекте с ними учебных пособий;</w:t>
      </w:r>
    </w:p>
    <w:p w14:paraId="5E95BCED" w14:textId="77777777" w:rsidR="00D522BB" w:rsidRDefault="00000000">
      <w:pPr>
        <w:pStyle w:val="ConsPlusNormal0"/>
        <w:spacing w:before="240"/>
        <w:ind w:firstLine="540"/>
        <w:jc w:val="both"/>
      </w:pPr>
      <w:r>
        <w:t>г) характеристикам авторских текстовых оригиналов учебника и разработанных в комплекте с ним учебных пособий;</w:t>
      </w:r>
    </w:p>
    <w:p w14:paraId="317DC2D0" w14:textId="77777777" w:rsidR="00D522BB" w:rsidRDefault="00000000">
      <w:pPr>
        <w:pStyle w:val="ConsPlusNormal0"/>
        <w:spacing w:before="240"/>
        <w:ind w:firstLine="540"/>
        <w:jc w:val="both"/>
      </w:pPr>
      <w:r>
        <w:t>д) качеству исполнения печатных форм учебника и разработанных в комплекте с ним учебных пособий;</w:t>
      </w:r>
    </w:p>
    <w:p w14:paraId="40A782EC" w14:textId="77777777" w:rsidR="00D522BB" w:rsidRDefault="00000000">
      <w:pPr>
        <w:pStyle w:val="ConsPlusNormal0"/>
        <w:spacing w:before="240"/>
        <w:ind w:firstLine="540"/>
        <w:jc w:val="both"/>
      </w:pPr>
      <w:r>
        <w:t>е) техническим характеристикам репродуцируемых оригинал-макетов, электронных форм учебника и разработанных в комплекте с ним учебных пособий;</w:t>
      </w:r>
    </w:p>
    <w:p w14:paraId="75567E02" w14:textId="77777777" w:rsidR="00D522BB" w:rsidRDefault="00000000">
      <w:pPr>
        <w:pStyle w:val="ConsPlusNormal0"/>
        <w:spacing w:before="240"/>
        <w:ind w:firstLine="540"/>
        <w:jc w:val="both"/>
      </w:pPr>
      <w:r>
        <w:t xml:space="preserve">ж) структуре и содержанию инструкций по установке, настройке и использованию электронных форм учебника и разработанных в комплекте с ним учебных пособий (в печатной и </w:t>
      </w:r>
      <w:r>
        <w:lastRenderedPageBreak/>
        <w:t>электронной формах);</w:t>
      </w:r>
    </w:p>
    <w:p w14:paraId="122D109C" w14:textId="77777777" w:rsidR="00D522BB" w:rsidRDefault="00000000">
      <w:pPr>
        <w:pStyle w:val="ConsPlusNormal0"/>
        <w:spacing w:before="240"/>
        <w:ind w:firstLine="540"/>
        <w:jc w:val="both"/>
      </w:pPr>
      <w:r>
        <w:t>з) характеристикам авторских текстовых оригиналов, структуре и содержанию методических пособий для учителей, содержащих материалы по методике преподавания, изучения учебного предмета, курса, дисциплины (модулей), по методике воспитания, а также содержащих примеры рабочих программ по учебным предметам, техническим характеристикам их репродуцируемых оригинал-макетов и электронных форм;</w:t>
      </w:r>
    </w:p>
    <w:p w14:paraId="65E2EA24" w14:textId="77777777" w:rsidR="00D522BB" w:rsidRDefault="00000000">
      <w:pPr>
        <w:pStyle w:val="ConsPlusNormal0"/>
        <w:jc w:val="both"/>
      </w:pPr>
      <w:r>
        <w:t xml:space="preserve">(пп. "з" в ред. </w:t>
      </w:r>
      <w:hyperlink r:id="rId29"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Приказа</w:t>
        </w:r>
      </w:hyperlink>
      <w:r>
        <w:t xml:space="preserve"> Минпросвещения России от 22.01.2024 N 27)</w:t>
      </w:r>
    </w:p>
    <w:p w14:paraId="4D3D4D21" w14:textId="77777777" w:rsidR="00D522BB" w:rsidRDefault="00000000">
      <w:pPr>
        <w:pStyle w:val="ConsPlusNormal0"/>
        <w:spacing w:before="240"/>
        <w:ind w:firstLine="540"/>
        <w:jc w:val="both"/>
      </w:pPr>
      <w:r>
        <w:t>и) формам учебника и разработанных в комплекте с ним учебных пособий (печатная и (или) электронная), используемых в апробации, включая требования к количеству печатных экземпляров и (или) сроку предоставления доступа к электронным формам учебника и разработанных в комплекте с ним учебных пособий;</w:t>
      </w:r>
    </w:p>
    <w:p w14:paraId="43C4D3F7" w14:textId="77777777" w:rsidR="00D522BB" w:rsidRDefault="00000000">
      <w:pPr>
        <w:pStyle w:val="ConsPlusNormal0"/>
        <w:spacing w:before="240"/>
        <w:ind w:firstLine="540"/>
        <w:jc w:val="both"/>
      </w:pPr>
      <w:r>
        <w:t>к) срокам выполнения технического задания.</w:t>
      </w:r>
    </w:p>
    <w:p w14:paraId="71047090" w14:textId="77777777" w:rsidR="00D522BB" w:rsidRDefault="00000000">
      <w:pPr>
        <w:pStyle w:val="ConsPlusNormal0"/>
        <w:spacing w:before="240"/>
        <w:ind w:firstLine="540"/>
        <w:jc w:val="both"/>
      </w:pPr>
      <w:r>
        <w:t>В целях обеспечения издания учебника и разработанных в комплекте с ним учебных пособий техническое задание может включать требования к исполнению печатных форм учебника и разработанных в комплекте с ним учебных пособий, а также к срокам выполнения технического задания.</w:t>
      </w:r>
    </w:p>
    <w:p w14:paraId="525F293D" w14:textId="77777777" w:rsidR="00D522BB" w:rsidRDefault="00000000">
      <w:pPr>
        <w:pStyle w:val="ConsPlusNormal0"/>
        <w:jc w:val="both"/>
      </w:pPr>
      <w:r>
        <w:t xml:space="preserve">(абзац введен </w:t>
      </w:r>
      <w:hyperlink r:id="rId30"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Приказом</w:t>
        </w:r>
      </w:hyperlink>
      <w:r>
        <w:t xml:space="preserve"> Минпросвещения России от 22.01.2024 N 27)</w:t>
      </w:r>
    </w:p>
    <w:p w14:paraId="27BDFCC7" w14:textId="77777777" w:rsidR="00D522BB" w:rsidRDefault="00000000">
      <w:pPr>
        <w:pStyle w:val="ConsPlusNormal0"/>
        <w:jc w:val="both"/>
      </w:pPr>
      <w:r>
        <w:t xml:space="preserve">(п. 3 в ред. </w:t>
      </w:r>
      <w:hyperlink r:id="rId31" w:tooltip="Приказ Минпросвещения России от 07.04.2023 N 243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
        <w:r>
          <w:rPr>
            <w:color w:val="0000FF"/>
          </w:rPr>
          <w:t>Приказа</w:t>
        </w:r>
      </w:hyperlink>
      <w:r>
        <w:t xml:space="preserve"> Минпросвещения России от 07.04.2023 N 243)</w:t>
      </w:r>
    </w:p>
    <w:p w14:paraId="3E971C2F" w14:textId="77777777" w:rsidR="00D522BB" w:rsidRDefault="00000000">
      <w:pPr>
        <w:pStyle w:val="ConsPlusNormal0"/>
        <w:spacing w:before="240"/>
        <w:ind w:firstLine="540"/>
        <w:jc w:val="both"/>
      </w:pPr>
      <w:r>
        <w:t>3(1). Министерство направляет техническое задание:</w:t>
      </w:r>
    </w:p>
    <w:p w14:paraId="46211243" w14:textId="77777777" w:rsidR="00D522BB" w:rsidRDefault="00000000">
      <w:pPr>
        <w:pStyle w:val="ConsPlusNormal0"/>
        <w:spacing w:before="240"/>
        <w:ind w:firstLine="540"/>
        <w:jc w:val="both"/>
      </w:pPr>
      <w:r>
        <w:t>а) в случае подготовки учебников и разработанных в комплекте с ними учебных пособий для использования при реализации основных общеобразовательных программ - в уполномоченную организацию, осуществляющую организационно-техническое и информационно-аналитическое обеспечение подготовки, экспертизы, апробации и издания учебников и разработанных в комплекте с ними учебных пособий по общему образованию;</w:t>
      </w:r>
    </w:p>
    <w:p w14:paraId="7DC67059" w14:textId="77777777" w:rsidR="00D522BB" w:rsidRDefault="00000000">
      <w:pPr>
        <w:pStyle w:val="ConsPlusNormal0"/>
        <w:spacing w:before="240"/>
        <w:ind w:firstLine="540"/>
        <w:jc w:val="both"/>
      </w:pPr>
      <w:r>
        <w:t>б) в случае подготовки учебников и разработанных в комплекте с ними учебных пособий для использования при реализации адаптированных образовательных программ для обучающихся с ограниченными возможностями здоровья - в уполномоченную организацию, осуществляющую организационно-техническое и информационно-аналитическое обеспечение подготовки, экспертизы, апробации и издания специальных учебников и разработанных в комплекте с ними учебных пособий;</w:t>
      </w:r>
    </w:p>
    <w:p w14:paraId="40D108A2" w14:textId="77777777" w:rsidR="00D522BB" w:rsidRDefault="00000000">
      <w:pPr>
        <w:pStyle w:val="ConsPlusNormal0"/>
        <w:spacing w:before="240"/>
        <w:ind w:firstLine="540"/>
        <w:jc w:val="both"/>
      </w:pPr>
      <w:r>
        <w:t>в) в случае подготовки учебников и разработанных в комплекте с ними учебных пособий для использования при реализации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 в уполномоченную организацию, осуществляющую организационно-техническое и информационно-аналитическое обеспечение подготовки, экспертизы, апробации и издания учебников и разработанных в комплекте с ними учебных пособий по основному общему и среднему общему образованию в рамках среднего профессионального образования.</w:t>
      </w:r>
    </w:p>
    <w:p w14:paraId="2E4503E6" w14:textId="77777777" w:rsidR="00D522BB" w:rsidRDefault="00000000">
      <w:pPr>
        <w:pStyle w:val="ConsPlusNormal0"/>
        <w:jc w:val="both"/>
      </w:pPr>
      <w:r>
        <w:t xml:space="preserve">(п. 3(1) введен </w:t>
      </w:r>
      <w:hyperlink r:id="rId32" w:tooltip="Приказ Минпросвещения России от 11.08.2023 N 599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
        <w:r>
          <w:rPr>
            <w:color w:val="0000FF"/>
          </w:rPr>
          <w:t>Приказом</w:t>
        </w:r>
      </w:hyperlink>
      <w:r>
        <w:t xml:space="preserve"> Минпросвещения России от 11.08.2023 N 599)</w:t>
      </w:r>
    </w:p>
    <w:p w14:paraId="28B34840" w14:textId="77777777" w:rsidR="00D522BB" w:rsidRDefault="00000000">
      <w:pPr>
        <w:pStyle w:val="ConsPlusNormal0"/>
        <w:spacing w:before="240"/>
        <w:ind w:firstLine="540"/>
        <w:jc w:val="both"/>
      </w:pPr>
      <w:bookmarkStart w:id="2" w:name="P98"/>
      <w:bookmarkEnd w:id="2"/>
      <w:r>
        <w:lastRenderedPageBreak/>
        <w:t>3(2). В целях реализации технического задания уполномоченные организации обеспечивают:</w:t>
      </w:r>
    </w:p>
    <w:p w14:paraId="00E793D9" w14:textId="77777777" w:rsidR="00D522BB" w:rsidRDefault="00000000">
      <w:pPr>
        <w:pStyle w:val="ConsPlusNormal0"/>
        <w:spacing w:before="240"/>
        <w:ind w:firstLine="540"/>
        <w:jc w:val="both"/>
      </w:pPr>
      <w:bookmarkStart w:id="3" w:name="P99"/>
      <w:bookmarkEnd w:id="3"/>
      <w:r>
        <w:t>а) отбор по согласованию с Министерством автора (формирование авторского коллектива), который будет осуществлять подготовку авторских текстовых оригиналов учебников и разработанных в комплекте с ними учебных пособий, а также при необходимости принимать участие в подготовке репродуцируемых оригинал-макетов учебников и разработанных в комплекте с ними учебных пособий;</w:t>
      </w:r>
    </w:p>
    <w:p w14:paraId="4F1FA214" w14:textId="77777777" w:rsidR="00D522BB" w:rsidRDefault="00000000">
      <w:pPr>
        <w:pStyle w:val="ConsPlusNormal0"/>
        <w:spacing w:before="240"/>
        <w:ind w:firstLine="540"/>
        <w:jc w:val="both"/>
      </w:pPr>
      <w:bookmarkStart w:id="4" w:name="P100"/>
      <w:bookmarkEnd w:id="4"/>
      <w:r>
        <w:t>б) подготовку авторских текстовых оригиналов методических пособий для учителей, содержащих материалы по методике преподавания, изучения учебных предметов, курсов, дисциплин (модулей), по методике воспитания, а также содержащих примеры рабочих программ по учебным предметам;</w:t>
      </w:r>
    </w:p>
    <w:p w14:paraId="0B99C697" w14:textId="77777777" w:rsidR="00D522BB" w:rsidRDefault="00000000">
      <w:pPr>
        <w:pStyle w:val="ConsPlusNormal0"/>
        <w:spacing w:before="240"/>
        <w:ind w:firstLine="540"/>
        <w:jc w:val="both"/>
      </w:pPr>
      <w:bookmarkStart w:id="5" w:name="P101"/>
      <w:bookmarkEnd w:id="5"/>
      <w:r>
        <w:t xml:space="preserve">в) отбор путем обязательного проведения торгов в форме аукциона (далее - отбор) организаций, которые будут осуществлять подготовку учебников и разработанных в комплекте с ними учебных пособий - подготовку репродуцируемых оригинал-макетов, электронных форм учебников и разработанных в комплекте с ними учебных пособий, инструкций по установке, настройке и использованию электронных форм учебников и разработанных в комплекте с ними учебных пособий (в печатной и электронной формах), репродуцируемых оригинал-макетов, электронных форм методических пособий для учителей, содержащих материалы по методике преподавания, изучения учебных предметов, курсов, дисциплин (модулей), по методике воспитания, а также содержащих примеры рабочих программ по учебным предметам (далее - организация), а также заключение с указанной организацией лицензионного договора, предусматривающего воспроизведение и распространение, доведение до всеобщего сведения учебников и разработанных в комплекте с ними учебных пособий, подготовленных в соответствии с настоящим Порядком, и методических пособий для учителей, а также предусматривающего выполнение обязательств, предусмотренных </w:t>
      </w:r>
      <w:hyperlink w:anchor="P200" w:tooltip="4(1). Организация, которая отобрана в соответствии с подпунктом &quot;в&quot; пункта 3(2) настоящего Порядка, обязана:">
        <w:r>
          <w:rPr>
            <w:color w:val="0000FF"/>
          </w:rPr>
          <w:t>пунктом 4(1)</w:t>
        </w:r>
      </w:hyperlink>
      <w:r>
        <w:t xml:space="preserve"> настоящего Порядка, осуществляя функции организатора отбора;</w:t>
      </w:r>
    </w:p>
    <w:p w14:paraId="25644E52" w14:textId="77777777" w:rsidR="00D522BB" w:rsidRDefault="00000000">
      <w:pPr>
        <w:pStyle w:val="ConsPlusNormal0"/>
        <w:spacing w:before="240"/>
        <w:ind w:firstLine="540"/>
        <w:jc w:val="both"/>
      </w:pPr>
      <w:r>
        <w:t xml:space="preserve">г) доработку при необходимости с привлечением автора (авторского коллектива) материалов, предусмотренных </w:t>
      </w:r>
      <w:hyperlink w:anchor="P99" w:tooltip="а) отбор по согласованию с Министерством автора (формирование авторского коллектива), который будет осуществлять подготовку авторских текстовых оригиналов учебников и разработанных в комплекте с ними учебных пособий, а также при необходимости принимать участие">
        <w:r>
          <w:rPr>
            <w:color w:val="0000FF"/>
          </w:rPr>
          <w:t>подпунктами "а"</w:t>
        </w:r>
      </w:hyperlink>
      <w:r>
        <w:t xml:space="preserve"> и </w:t>
      </w:r>
      <w:hyperlink w:anchor="P100" w:tooltip="б) подготовку авторских текстовых оригиналов методических пособий для учителей, содержащих материалы по методике преподавания, изучения учебных предметов, курсов, дисциплин (модулей), по методике воспитания, а также содержащих примеры рабочих программ по учебн">
        <w:r>
          <w:rPr>
            <w:color w:val="0000FF"/>
          </w:rPr>
          <w:t>"б"</w:t>
        </w:r>
      </w:hyperlink>
      <w:r>
        <w:t xml:space="preserve"> настоящего пункта, по итогам проведения экспертизы в случаях, предусмотренных </w:t>
      </w:r>
      <w:hyperlink w:anchor="P251" w:tooltip="10. В случае принятия Научно-методическим советом по учебникам решения не включать учебник и разработанные в комплекте с ним учебные пособия в федеральный перечень учебников Министерство в течение 5 рабочих дней со дня получения протокола Научно-методического ">
        <w:r>
          <w:rPr>
            <w:color w:val="0000FF"/>
          </w:rPr>
          <w:t>пунктом 10</w:t>
        </w:r>
      </w:hyperlink>
      <w:r>
        <w:t xml:space="preserve"> и </w:t>
      </w:r>
      <w:hyperlink w:anchor="P273" w:tooltip="а) в течение 5 рабочих дней со дня получения протокола Научно-методического совета по учебникам направляет его в уполномоченную организацию для доработки учебника и (или) разработанных с ним учебных пособий и устанавливает срок для проведения доработки репроду">
        <w:r>
          <w:rPr>
            <w:color w:val="0000FF"/>
          </w:rPr>
          <w:t>подпунктом "а" пункта 19</w:t>
        </w:r>
      </w:hyperlink>
      <w:r>
        <w:t xml:space="preserve"> настоящего Порядка;</w:t>
      </w:r>
    </w:p>
    <w:p w14:paraId="141D73DD" w14:textId="77777777" w:rsidR="00D522BB" w:rsidRDefault="00000000">
      <w:pPr>
        <w:pStyle w:val="ConsPlusNormal0"/>
        <w:spacing w:before="240"/>
        <w:ind w:firstLine="540"/>
        <w:jc w:val="both"/>
      </w:pPr>
      <w:r>
        <w:t>д) организацию проведения апробации учебников и разработанных в комплекте с ними учебных пособий и составление аналитического отчета по ее результатам;</w:t>
      </w:r>
    </w:p>
    <w:p w14:paraId="48F2911E" w14:textId="77777777" w:rsidR="00D522BB" w:rsidRDefault="00000000">
      <w:pPr>
        <w:pStyle w:val="ConsPlusNormal0"/>
        <w:spacing w:before="240"/>
        <w:ind w:firstLine="540"/>
        <w:jc w:val="both"/>
      </w:pPr>
      <w:bookmarkStart w:id="6" w:name="P104"/>
      <w:bookmarkEnd w:id="6"/>
      <w:r>
        <w:t>е) в случае поступления соответствующего технического задания - отбор организаций, которые будут осуществлять издание учебников и разработанных в комплекте с ними учебных пособий, исключительные права на которые принадлежат Российской Федерации, а также заключение с указанной организацией лицензионного договора, предусматривающего воспроизведение и распространение, доведение до всеобщего сведения таких учебников и разработанных в комплекте с ними учебных пособий и прилагаемых к ним методических пособий для учителей, осуществляя функции организатора отбора.</w:t>
      </w:r>
    </w:p>
    <w:p w14:paraId="1CB60FB5" w14:textId="77777777" w:rsidR="00D522BB" w:rsidRDefault="00000000">
      <w:pPr>
        <w:pStyle w:val="ConsPlusNormal0"/>
        <w:spacing w:before="240"/>
        <w:ind w:firstLine="540"/>
        <w:jc w:val="both"/>
      </w:pPr>
      <w:r>
        <w:t>Функции организатора отбора, предусмотренного настоящим пунктом, могут осуществляться непосредственно Министерством.</w:t>
      </w:r>
    </w:p>
    <w:p w14:paraId="0F854423" w14:textId="77777777" w:rsidR="00D522BB" w:rsidRDefault="00000000">
      <w:pPr>
        <w:pStyle w:val="ConsPlusNormal0"/>
        <w:jc w:val="both"/>
      </w:pPr>
      <w:r>
        <w:t xml:space="preserve">(п. 3(2) в ред. </w:t>
      </w:r>
      <w:hyperlink r:id="rId33"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Приказа</w:t>
        </w:r>
      </w:hyperlink>
      <w:r>
        <w:t xml:space="preserve"> Минпросвещения России от 22.01.2024 N 27)</w:t>
      </w:r>
    </w:p>
    <w:p w14:paraId="06939ABB" w14:textId="77777777" w:rsidR="00D522BB" w:rsidRDefault="00000000">
      <w:pPr>
        <w:pStyle w:val="ConsPlusNormal0"/>
        <w:spacing w:before="240"/>
        <w:ind w:firstLine="540"/>
        <w:jc w:val="both"/>
      </w:pPr>
      <w:bookmarkStart w:id="7" w:name="P107"/>
      <w:bookmarkEnd w:id="7"/>
      <w:r>
        <w:t xml:space="preserve">3(3). Извещение о проведении отбора, предусмотренного </w:t>
      </w:r>
      <w:hyperlink w:anchor="P98" w:tooltip="3(2). В целях реализации технического задания уполномоченные организации обеспечивают:">
        <w:r>
          <w:rPr>
            <w:color w:val="0000FF"/>
          </w:rPr>
          <w:t>пунктом 3(2)</w:t>
        </w:r>
      </w:hyperlink>
      <w:r>
        <w:t xml:space="preserve"> настоящего Порядка, формируется организатором отбора, подписывается усиленной квалифицированной подписью лица, уполномоченного действовать от имени организатора отбора, размещается не менее чем за двадцать дней до дня окончания подачи заявок на участие в отборе на официальном сайте Министерства и официальном сайте организатора отбора в информационно-телекоммуникационной сети "Интернет" (далее - официальный сайт Министерства, официальный сайт организатора отбора) и содержит:</w:t>
      </w:r>
    </w:p>
    <w:p w14:paraId="67A3AB42" w14:textId="77777777" w:rsidR="00D522BB" w:rsidRDefault="00000000">
      <w:pPr>
        <w:pStyle w:val="ConsPlusNormal0"/>
        <w:spacing w:before="240"/>
        <w:ind w:firstLine="540"/>
        <w:jc w:val="both"/>
      </w:pPr>
      <w:r>
        <w:t xml:space="preserve">1) полное и сокращенное (при наличии) наименования организатора отбора, адрес организатора отбора в пределах места нахождения, адрес электронной почты и номер телефона организатора отбора, адрес электронной площадки в информационно-телекоммуникационной сети "Интернет", на которой проводится отбор, выбранной из числа электронных площадок, перечень операторов которых утвержден Правительством Российской Федерации в соответствии с </w:t>
      </w:r>
      <w:hyperlink r:id="rId3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частью 3 статьи 24.1</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электронная площадка, Федеральный закон N 44-ФЗ);</w:t>
      </w:r>
    </w:p>
    <w:p w14:paraId="0CEDED14" w14:textId="77777777" w:rsidR="00D522BB" w:rsidRDefault="00000000">
      <w:pPr>
        <w:pStyle w:val="ConsPlusNormal0"/>
        <w:spacing w:before="240"/>
        <w:ind w:firstLine="540"/>
        <w:jc w:val="both"/>
      </w:pPr>
      <w:r>
        <w:t>2) описание и технические характеристики результатов интеллектуальной деятельности, права на которые передаются по лицензионному договору;</w:t>
      </w:r>
    </w:p>
    <w:p w14:paraId="1EACD389" w14:textId="77777777" w:rsidR="00D522BB" w:rsidRDefault="00000000">
      <w:pPr>
        <w:pStyle w:val="ConsPlusNormal0"/>
        <w:spacing w:before="240"/>
        <w:ind w:firstLine="540"/>
        <w:jc w:val="both"/>
      </w:pPr>
      <w:r>
        <w:t>3) целевое назначение результатов интеллектуальной деятельности, права на которые передаются по лицензионному договору;</w:t>
      </w:r>
    </w:p>
    <w:p w14:paraId="673BFC3E" w14:textId="77777777" w:rsidR="00D522BB" w:rsidRDefault="00000000">
      <w:pPr>
        <w:pStyle w:val="ConsPlusNormal0"/>
        <w:spacing w:before="240"/>
        <w:ind w:firstLine="540"/>
        <w:jc w:val="both"/>
      </w:pPr>
      <w:r>
        <w:t xml:space="preserve">4) начальную (максимальную) отпускную цену на один учебник и разработанные в комплекте с ним учебные пособия (на совокупность учебников, обеспечивающую преемственность изучения учебного предмета или предметной области на соответствующем уровне образования), определенную организатором отбора в соответствии с требованиями </w:t>
      </w:r>
      <w:hyperlink r:id="rId3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статьи 22</w:t>
        </w:r>
      </w:hyperlink>
      <w:r>
        <w:t xml:space="preserve"> Федерального закона N 44-ФЗ, на условиях непревышения которой по результатам отбора с отобранной организацией будет заключен лицензионный договор (далее - цена договора);</w:t>
      </w:r>
    </w:p>
    <w:p w14:paraId="0348CFB0" w14:textId="77777777" w:rsidR="00D522BB" w:rsidRDefault="00000000">
      <w:pPr>
        <w:pStyle w:val="ConsPlusNormal0"/>
        <w:spacing w:before="240"/>
        <w:ind w:firstLine="540"/>
        <w:jc w:val="both"/>
      </w:pPr>
      <w:r>
        <w:t xml:space="preserve">5) срок действия лицензионного договора в пределах, предусмотренных </w:t>
      </w:r>
      <w:hyperlink w:anchor="P222" w:tooltip="4(2). Исключительные права на результаты интеллектуальной деятельности (материалы), предусмотренные подпунктами &quot;а&quot; и &quot;б&quot; пункта 3(2) и подпунктами &quot;б&quot; - &quot;д&quot; пункта 4(1) настоящего Порядка, принадлежат Российской Федерации &lt;2(2)&gt;. Организации, которая отобрана">
        <w:r>
          <w:rPr>
            <w:color w:val="0000FF"/>
          </w:rPr>
          <w:t>пунктом 4(2)</w:t>
        </w:r>
      </w:hyperlink>
      <w:r>
        <w:t xml:space="preserve"> настоящего Порядка (</w:t>
      </w:r>
      <w:hyperlink w:anchor="P229" w:tooltip="4(3). Организация, которая отобрана в соответствии с подпунктом &quot;е&quot; пункта 3(2) настоящего Порядка, обязана обеспечить издание учебников и разработанных в комплекте с ними учебных пособий в соответствии с условиями лицензионного договора. В целях обеспечения г">
        <w:r>
          <w:rPr>
            <w:color w:val="0000FF"/>
          </w:rPr>
          <w:t>пунктом 4(3)</w:t>
        </w:r>
      </w:hyperlink>
      <w:r>
        <w:t xml:space="preserve"> настоящего Порядка - для отбора, проводимого в соответствии с </w:t>
      </w:r>
      <w:hyperlink w:anchor="P104" w:tooltip="е) в случае поступления соответствующего технического задания - отбор организаций, которые будут осуществлять издание учебников и разработанных в комплекте с ними учебных пособий, исключительные права на которые принадлежат Российской Федерации, а также заключ">
        <w:r>
          <w:rPr>
            <w:color w:val="0000FF"/>
          </w:rPr>
          <w:t>подпунктом "е" пункта 3(2)</w:t>
        </w:r>
      </w:hyperlink>
      <w:r>
        <w:t xml:space="preserve"> настоящего Порядка);</w:t>
      </w:r>
    </w:p>
    <w:p w14:paraId="1B543B67" w14:textId="77777777" w:rsidR="00D522BB" w:rsidRDefault="00000000">
      <w:pPr>
        <w:pStyle w:val="ConsPlusNormal0"/>
        <w:spacing w:before="240"/>
        <w:ind w:firstLine="540"/>
        <w:jc w:val="both"/>
      </w:pPr>
      <w:r>
        <w:t>6) порядок, дату и время окончания срока подачи заявок на участие в отборе. При этом датой начала срока подачи заявок на участие в отборе является день, следующий за днем размещения извещения о проведении отбора. Местом подачи заявок на участие в отборе является электронная площадка;</w:t>
      </w:r>
    </w:p>
    <w:p w14:paraId="09779532" w14:textId="77777777" w:rsidR="00D522BB" w:rsidRDefault="00000000">
      <w:pPr>
        <w:pStyle w:val="ConsPlusNormal0"/>
        <w:spacing w:before="240"/>
        <w:ind w:firstLine="540"/>
        <w:jc w:val="both"/>
      </w:pPr>
      <w:r>
        <w:t>7) дату и время начала рассмотрения заявок на участие в отборе;</w:t>
      </w:r>
    </w:p>
    <w:p w14:paraId="4BA3612D" w14:textId="77777777" w:rsidR="00D522BB" w:rsidRDefault="00000000">
      <w:pPr>
        <w:pStyle w:val="ConsPlusNormal0"/>
        <w:spacing w:before="240"/>
        <w:ind w:firstLine="540"/>
        <w:jc w:val="both"/>
      </w:pPr>
      <w:r>
        <w:t>8) величину понижения начальной (максимальной) цены договора ("шаг отбора");</w:t>
      </w:r>
    </w:p>
    <w:p w14:paraId="55D3D629" w14:textId="77777777" w:rsidR="00D522BB" w:rsidRDefault="00000000">
      <w:pPr>
        <w:pStyle w:val="ConsPlusNormal0"/>
        <w:spacing w:before="240"/>
        <w:ind w:firstLine="540"/>
        <w:jc w:val="both"/>
      </w:pPr>
      <w:r>
        <w:t>9) дату и время начала проведения отбора;</w:t>
      </w:r>
    </w:p>
    <w:p w14:paraId="3ACBC26E" w14:textId="77777777" w:rsidR="00D522BB" w:rsidRDefault="00000000">
      <w:pPr>
        <w:pStyle w:val="ConsPlusNormal0"/>
        <w:spacing w:before="240"/>
        <w:ind w:firstLine="540"/>
        <w:jc w:val="both"/>
      </w:pPr>
      <w:r>
        <w:t xml:space="preserve">10) сроки и порядок подготовки материалов, предусмотренных </w:t>
      </w:r>
      <w:hyperlink w:anchor="P203" w:tooltip="б) подготовить на основе материалов, предусмотренных подпунктом &quot;а&quot; пункта 3(2) настоящего Порядка, при необходимости с привлечением автора (авторского коллектива) этих материалов репродуцируемые оригинал-макеты учебников и разработанных в комплекте с ними уче">
        <w:r>
          <w:rPr>
            <w:color w:val="0000FF"/>
          </w:rPr>
          <w:t>подпунктами "б"</w:t>
        </w:r>
      </w:hyperlink>
      <w:r>
        <w:t xml:space="preserve"> - </w:t>
      </w:r>
      <w:hyperlink w:anchor="P212" w:tooltip="д) подготовить на основе материалов, предусмотренных подпунктом &quot;б&quot; пункта 3(2) настоящего Порядка, при необходимости с привлечением автора (авторского коллектива) репродуцируемые оригинал-макеты и электронные формы методического пособия для учителей, содержащ">
        <w:r>
          <w:rPr>
            <w:color w:val="0000FF"/>
          </w:rPr>
          <w:t>"д" пункта 4(1)</w:t>
        </w:r>
      </w:hyperlink>
      <w:r>
        <w:t xml:space="preserve"> настоящего Порядка, - для отбора, проводимого в соответствии с </w:t>
      </w:r>
      <w:hyperlink w:anchor="P101" w:tooltip="в) отбор путем обязательного проведения торгов в форме аукциона (далее - отбор) организаций, которые будут осуществлять подготовку учебников и разработанных в комплекте с ними учебных пособий - подготовку репродуцируемых оригинал-макетов, электронных форм учеб">
        <w:r>
          <w:rPr>
            <w:color w:val="0000FF"/>
          </w:rPr>
          <w:t>подпунктом "в" пункта 3(2)</w:t>
        </w:r>
      </w:hyperlink>
      <w:r>
        <w:t xml:space="preserve"> настоящего Порядка;</w:t>
      </w:r>
    </w:p>
    <w:p w14:paraId="35EEC024" w14:textId="77777777" w:rsidR="00D522BB" w:rsidRDefault="00000000">
      <w:pPr>
        <w:pStyle w:val="ConsPlusNormal0"/>
        <w:spacing w:before="240"/>
        <w:ind w:firstLine="540"/>
        <w:jc w:val="both"/>
      </w:pPr>
      <w:r>
        <w:t>11) срок, в течение которого организатор отбора вправе отказаться от проведения отбора;</w:t>
      </w:r>
    </w:p>
    <w:p w14:paraId="234DF82D" w14:textId="77777777" w:rsidR="00D522BB" w:rsidRDefault="00000000">
      <w:pPr>
        <w:pStyle w:val="ConsPlusNormal0"/>
        <w:spacing w:before="240"/>
        <w:ind w:firstLine="540"/>
        <w:jc w:val="both"/>
      </w:pPr>
      <w:r>
        <w:t>12) проект лицензионного договора с указанием срока, в течение которого он должен быть подписан.</w:t>
      </w:r>
    </w:p>
    <w:p w14:paraId="01369AB0" w14:textId="77777777" w:rsidR="00D522BB" w:rsidRDefault="00000000">
      <w:pPr>
        <w:pStyle w:val="ConsPlusNormal0"/>
        <w:spacing w:before="240"/>
        <w:ind w:firstLine="540"/>
        <w:jc w:val="both"/>
      </w:pPr>
      <w:r>
        <w:t>Извещение о проведении отбора размещается на электронной площадке не позднее дня его размещения на официальном сайте Министерства и официальном сайте организатора отбора.</w:t>
      </w:r>
    </w:p>
    <w:p w14:paraId="26D8F83A" w14:textId="77777777" w:rsidR="00D522BB" w:rsidRDefault="00000000">
      <w:pPr>
        <w:pStyle w:val="ConsPlusNormal0"/>
        <w:jc w:val="both"/>
      </w:pPr>
      <w:r>
        <w:t xml:space="preserve">(п. 3(3) введен </w:t>
      </w:r>
      <w:hyperlink r:id="rId36"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Приказом</w:t>
        </w:r>
      </w:hyperlink>
      <w:r>
        <w:t xml:space="preserve"> Минпросвещения России от 22.01.2024 N 27)</w:t>
      </w:r>
    </w:p>
    <w:p w14:paraId="6CB79BF1" w14:textId="77777777" w:rsidR="00D522BB" w:rsidRDefault="00000000">
      <w:pPr>
        <w:pStyle w:val="ConsPlusNormal0"/>
        <w:spacing w:before="240"/>
        <w:ind w:firstLine="540"/>
        <w:jc w:val="both"/>
      </w:pPr>
      <w:r>
        <w:t xml:space="preserve">3(4). Документация об отборе, предусмотренном </w:t>
      </w:r>
      <w:hyperlink w:anchor="P98" w:tooltip="3(2). В целях реализации технического задания уполномоченные организации обеспечивают:">
        <w:r>
          <w:rPr>
            <w:color w:val="0000FF"/>
          </w:rPr>
          <w:t>пунктом 3(2)</w:t>
        </w:r>
      </w:hyperlink>
      <w:r>
        <w:t xml:space="preserve"> настоящего Порядка, разрабатывается организатором отбора, утверждается Министерством, размещается на официальном сайте Министерства и официальном сайте организатора отбора в срок, предусмотренный </w:t>
      </w:r>
      <w:hyperlink w:anchor="P107" w:tooltip="3(3). Извещение о проведении отбора, предусмотренного пунктом 3(2) настоящего Порядка, формируется организатором отбора, подписывается усиленной квалифицированной подписью лица, уполномоченного действовать от имени организатора отбора, размещается не менее чем">
        <w:r>
          <w:rPr>
            <w:color w:val="0000FF"/>
          </w:rPr>
          <w:t>пунктом 3(3)</w:t>
        </w:r>
      </w:hyperlink>
      <w:r>
        <w:t xml:space="preserve"> настоящего Порядка, одновременно с размещением извещения о проведении отбора и содержит помимо информации и сведений, содержащихся в извещении о проведении отбора:</w:t>
      </w:r>
    </w:p>
    <w:p w14:paraId="5AE64DD8" w14:textId="77777777" w:rsidR="00D522BB" w:rsidRDefault="00000000">
      <w:pPr>
        <w:pStyle w:val="ConsPlusNormal0"/>
        <w:spacing w:before="240"/>
        <w:ind w:firstLine="540"/>
        <w:jc w:val="both"/>
      </w:pPr>
      <w:r>
        <w:t>1) требования к содержанию, составу и форме заявки на участие в отборе и инструкцию по ее заполнению;</w:t>
      </w:r>
    </w:p>
    <w:p w14:paraId="50453F3E" w14:textId="77777777" w:rsidR="00D522BB" w:rsidRDefault="00000000">
      <w:pPr>
        <w:pStyle w:val="ConsPlusNormal0"/>
        <w:spacing w:before="240"/>
        <w:ind w:firstLine="540"/>
        <w:jc w:val="both"/>
      </w:pPr>
      <w:r>
        <w:t xml:space="preserve">2) требования к объему, перечню, качеству и срокам подготовки материалов, предусмотренных </w:t>
      </w:r>
      <w:hyperlink w:anchor="P203" w:tooltip="б) подготовить на основе материалов, предусмотренных подпунктом &quot;а&quot; пункта 3(2) настоящего Порядка, при необходимости с привлечением автора (авторского коллектива) этих материалов репродуцируемые оригинал-макеты учебников и разработанных в комплекте с ними уче">
        <w:r>
          <w:rPr>
            <w:color w:val="0000FF"/>
          </w:rPr>
          <w:t>подпунктами "б"</w:t>
        </w:r>
      </w:hyperlink>
      <w:r>
        <w:t xml:space="preserve"> - </w:t>
      </w:r>
      <w:hyperlink w:anchor="P212" w:tooltip="д) подготовить на основе материалов, предусмотренных подпунктом &quot;б&quot; пункта 3(2) настоящего Порядка, при необходимости с привлечением автора (авторского коллектива) репродуцируемые оригинал-макеты и электронные формы методического пособия для учителей, содержащ">
        <w:r>
          <w:rPr>
            <w:color w:val="0000FF"/>
          </w:rPr>
          <w:t>"д" пункта 4(1)</w:t>
        </w:r>
      </w:hyperlink>
      <w:r>
        <w:t xml:space="preserve"> настоящего Порядка, а также требования выполнения обязательств, предусмотренных </w:t>
      </w:r>
      <w:hyperlink w:anchor="P214" w:tooltip="е) в течение 5 рабочих дней со дня завершения подготовки материалов, предусмотренных подпунктами &quot;б&quot; - &quot;д&quot; настоящего пункта, направить их в уполномоченную организацию;">
        <w:r>
          <w:rPr>
            <w:color w:val="0000FF"/>
          </w:rPr>
          <w:t>подпунктами "е"</w:t>
        </w:r>
      </w:hyperlink>
      <w:r>
        <w:t xml:space="preserve"> - </w:t>
      </w:r>
      <w:hyperlink w:anchor="P220" w:tooltip="к) осуществлять по согласованию с уполномоченной организацией актуализацию, доработку и внесение конъюнктурных правок учебников и разработанных в комплекте с ними учебных пособий, включенных в федеральный перечень учебников, допущенных к использованию при реал">
        <w:r>
          <w:rPr>
            <w:color w:val="0000FF"/>
          </w:rPr>
          <w:t>"к" пункта 4(1)</w:t>
        </w:r>
      </w:hyperlink>
      <w:r>
        <w:t xml:space="preserve"> настоящего Порядка, - для отбора, проводимого в соответствии с </w:t>
      </w:r>
      <w:hyperlink w:anchor="P101" w:tooltip="в) отбор путем обязательного проведения торгов в форме аукциона (далее - отбор) организаций, которые будут осуществлять подготовку учебников и разработанных в комплекте с ними учебных пособий - подготовку репродуцируемых оригинал-макетов, электронных форм учеб">
        <w:r>
          <w:rPr>
            <w:color w:val="0000FF"/>
          </w:rPr>
          <w:t>подпунктом "в" пункта 3(2)</w:t>
        </w:r>
      </w:hyperlink>
      <w:r>
        <w:t xml:space="preserve"> настоящего Порядка;</w:t>
      </w:r>
    </w:p>
    <w:p w14:paraId="0B981D52" w14:textId="77777777" w:rsidR="00D522BB" w:rsidRDefault="00000000">
      <w:pPr>
        <w:pStyle w:val="ConsPlusNormal0"/>
        <w:spacing w:before="240"/>
        <w:ind w:firstLine="540"/>
        <w:jc w:val="both"/>
      </w:pPr>
      <w:r>
        <w:t>3) порядок пересмотра цены договора в сторону уменьшения, а также указание на то, что цена заключенного договора не может быть пересмотрена сторонами в сторону увеличения;</w:t>
      </w:r>
    </w:p>
    <w:p w14:paraId="65A98690" w14:textId="77777777" w:rsidR="00D522BB" w:rsidRDefault="00000000">
      <w:pPr>
        <w:pStyle w:val="ConsPlusNormal0"/>
        <w:spacing w:before="240"/>
        <w:ind w:firstLine="540"/>
        <w:jc w:val="both"/>
      </w:pPr>
      <w:r>
        <w:t xml:space="preserve">4) порядок передачи прав на результаты интеллектуальной деятельности (материалы), предусмотренные </w:t>
      </w:r>
      <w:hyperlink w:anchor="P203" w:tooltip="б) подготовить на основе материалов, предусмотренных подпунктом &quot;а&quot; пункта 3(2) настоящего Порядка, при необходимости с привлечением автора (авторского коллектива) этих материалов репродуцируемые оригинал-макеты учебников и разработанных в комплекте с ними уче">
        <w:r>
          <w:rPr>
            <w:color w:val="0000FF"/>
          </w:rPr>
          <w:t>подпунктами "б"</w:t>
        </w:r>
      </w:hyperlink>
      <w:r>
        <w:t xml:space="preserve"> - </w:t>
      </w:r>
      <w:hyperlink w:anchor="P212" w:tooltip="д) подготовить на основе материалов, предусмотренных подпунктом &quot;б&quot; пункта 3(2) настоящего Порядка, при необходимости с привлечением автора (авторского коллектива) репродуцируемые оригинал-макеты и электронные формы методического пособия для учителей, содержащ">
        <w:r>
          <w:rPr>
            <w:color w:val="0000FF"/>
          </w:rPr>
          <w:t>"д" пункта 4(1)</w:t>
        </w:r>
      </w:hyperlink>
      <w:r>
        <w:t xml:space="preserve"> настоящего Порядка, в собственность Российской Федерации - для отбора, проводимого в соответствии с </w:t>
      </w:r>
      <w:hyperlink w:anchor="P101" w:tooltip="в) отбор путем обязательного проведения торгов в форме аукциона (далее - отбор) организаций, которые будут осуществлять подготовку учебников и разработанных в комплекте с ними учебных пособий - подготовку репродуцируемых оригинал-макетов, электронных форм учеб">
        <w:r>
          <w:rPr>
            <w:color w:val="0000FF"/>
          </w:rPr>
          <w:t>подпунктом "в" пункта 3(2)</w:t>
        </w:r>
      </w:hyperlink>
      <w:r>
        <w:t xml:space="preserve"> настоящего Порядка;</w:t>
      </w:r>
    </w:p>
    <w:p w14:paraId="339C2FDC" w14:textId="77777777" w:rsidR="00D522BB" w:rsidRDefault="00000000">
      <w:pPr>
        <w:pStyle w:val="ConsPlusNormal0"/>
        <w:spacing w:before="240"/>
        <w:ind w:firstLine="540"/>
        <w:jc w:val="both"/>
      </w:pPr>
      <w:r>
        <w:t xml:space="preserve">5) требования к участникам отбора, установленные </w:t>
      </w:r>
      <w:hyperlink w:anchor="P185" w:tooltip="4. Отбор, предусмотренный пунктом 3(2) настоящего Порядка, проводится среди российских организаций, соответствующих требованиям к организациям - участникам такого отбора:">
        <w:r>
          <w:rPr>
            <w:color w:val="0000FF"/>
          </w:rPr>
          <w:t>пунктом 4</w:t>
        </w:r>
      </w:hyperlink>
      <w:r>
        <w:t xml:space="preserve"> настоящего Порядка;</w:t>
      </w:r>
    </w:p>
    <w:p w14:paraId="09E4D3D5" w14:textId="77777777" w:rsidR="00D522BB" w:rsidRDefault="00000000">
      <w:pPr>
        <w:pStyle w:val="ConsPlusNormal0"/>
        <w:spacing w:before="240"/>
        <w:ind w:firstLine="540"/>
        <w:jc w:val="both"/>
      </w:pPr>
      <w:r>
        <w:t>6) информация о необходимом количестве печатных экземпляров учебника и разработанных в комплекте с ним учебных пособий, позволяющем обеспечить освоение рабочей программы данного учебного предмета (учебного курса) в течение периода, в котором предусматривается его обязательное изучение, для каждого обучающегося по соответствующим образовательным программам, с учетом предельного срока использования учебников и разработанных в комплекте с ними учебных пособий (при наличии), подлежащих исключению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(далее - федеральный перечень учебников), в связи с изданием учебника и разработанных в комплекте с ним учебных пособий, подготовленного в соответствии с настоящим Порядком;</w:t>
      </w:r>
    </w:p>
    <w:p w14:paraId="2A9F3BBE" w14:textId="77777777" w:rsidR="00D522BB" w:rsidRDefault="00000000">
      <w:pPr>
        <w:pStyle w:val="ConsPlusNormal0"/>
        <w:jc w:val="both"/>
      </w:pPr>
      <w:r>
        <w:t xml:space="preserve">(в ред. </w:t>
      </w:r>
      <w:hyperlink r:id="rId37" w:tooltip="Приказ Минпросвещения России от 12.05.2025 N 376 &quot;О внесении изменений в приказы Министерства просвещения Российской Федерации от 2 декабря 2022 г. N 1052 и от 2 декабря 2022 г. N 1053&quot; (Зарегистрировано в Минюсте России 10.06.2025 N 82587) {КонсультантПлюс}">
        <w:r>
          <w:rPr>
            <w:color w:val="0000FF"/>
          </w:rPr>
          <w:t>Приказа</w:t>
        </w:r>
      </w:hyperlink>
      <w:r>
        <w:t xml:space="preserve"> Минпросвещения России от 12.05.2025 N 376)</w:t>
      </w:r>
    </w:p>
    <w:p w14:paraId="39C3A5B1" w14:textId="77777777" w:rsidR="00D522BB" w:rsidRDefault="00000000">
      <w:pPr>
        <w:pStyle w:val="ConsPlusNormal0"/>
        <w:spacing w:before="240"/>
        <w:ind w:firstLine="540"/>
        <w:jc w:val="both"/>
      </w:pPr>
      <w:r>
        <w:t>7) порядок и срок отзыва заявок на участие в отборе, предусматривающий возможность отозвать заявку в любое время до установленных даты и времени окончания срока подачи заявок на участие в отборе;</w:t>
      </w:r>
    </w:p>
    <w:p w14:paraId="21B83D96" w14:textId="77777777" w:rsidR="00D522BB" w:rsidRDefault="00000000">
      <w:pPr>
        <w:pStyle w:val="ConsPlusNormal0"/>
        <w:spacing w:before="240"/>
        <w:ind w:firstLine="540"/>
        <w:jc w:val="both"/>
      </w:pPr>
      <w:r>
        <w:t>8) формы, порядок, даты начала и окончания предоставления участникам отбора разъяснений положений документации об отборе;</w:t>
      </w:r>
    </w:p>
    <w:p w14:paraId="341F6581" w14:textId="77777777" w:rsidR="00D522BB" w:rsidRDefault="00000000">
      <w:pPr>
        <w:pStyle w:val="ConsPlusNormal0"/>
        <w:spacing w:before="240"/>
        <w:ind w:firstLine="540"/>
        <w:jc w:val="both"/>
      </w:pPr>
      <w:r>
        <w:t xml:space="preserve">9) указание на то, что передача исключительных прав на результаты интеллектуальной деятельности (материалы), предусмотренные </w:t>
      </w:r>
      <w:hyperlink w:anchor="P99" w:tooltip="а) отбор по согласованию с Министерством автора (формирование авторского коллектива), который будет осуществлять подготовку авторских текстовых оригиналов учебников и разработанных в комплекте с ними учебных пособий, а также при необходимости принимать участие">
        <w:r>
          <w:rPr>
            <w:color w:val="0000FF"/>
          </w:rPr>
          <w:t>подпунктами "а"</w:t>
        </w:r>
      </w:hyperlink>
      <w:r>
        <w:t xml:space="preserve"> и </w:t>
      </w:r>
      <w:hyperlink w:anchor="P100" w:tooltip="б) подготовку авторских текстовых оригиналов методических пособий для учителей, содержащих материалы по методике преподавания, изучения учебных предметов, курсов, дисциплин (модулей), по методике воспитания, а также содержащих примеры рабочих программ по учебн">
        <w:r>
          <w:rPr>
            <w:color w:val="0000FF"/>
          </w:rPr>
          <w:t>"б" пункта 3(2)</w:t>
        </w:r>
      </w:hyperlink>
      <w:r>
        <w:t xml:space="preserve"> и </w:t>
      </w:r>
      <w:hyperlink w:anchor="P203" w:tooltip="б) подготовить на основе материалов, предусмотренных подпунктом &quot;а&quot; пункта 3(2) настоящего Порядка, при необходимости с привлечением автора (авторского коллектива) этих материалов репродуцируемые оригинал-макеты учебников и разработанных в комплекте с ними уче">
        <w:r>
          <w:rPr>
            <w:color w:val="0000FF"/>
          </w:rPr>
          <w:t>подпунктами "б"</w:t>
        </w:r>
      </w:hyperlink>
      <w:r>
        <w:t xml:space="preserve"> - </w:t>
      </w:r>
      <w:hyperlink w:anchor="P212" w:tooltip="д) подготовить на основе материалов, предусмотренных подпунктом &quot;б&quot; пункта 3(2) настоящего Порядка, при необходимости с привлечением автора (авторского коллектива) репродуцируемые оригинал-макеты и электронные формы методического пособия для учителей, содержащ">
        <w:r>
          <w:rPr>
            <w:color w:val="0000FF"/>
          </w:rPr>
          <w:t>"д" пункта 4(1)</w:t>
        </w:r>
      </w:hyperlink>
      <w:r>
        <w:t xml:space="preserve"> настоящего Порядка, третьим лицам не допускается;</w:t>
      </w:r>
    </w:p>
    <w:p w14:paraId="3385E0AD" w14:textId="77777777" w:rsidR="00D522BB" w:rsidRDefault="00000000">
      <w:pPr>
        <w:pStyle w:val="ConsPlusNormal0"/>
        <w:spacing w:before="240"/>
        <w:ind w:firstLine="540"/>
        <w:jc w:val="both"/>
      </w:pPr>
      <w:r>
        <w:t>10) информацию об ответственности за несоблюдение обязательств по лицензионному договору, предусмотренной законодательством Российской Федерации.</w:t>
      </w:r>
    </w:p>
    <w:p w14:paraId="32092C62" w14:textId="77777777" w:rsidR="00D522BB" w:rsidRDefault="00000000">
      <w:pPr>
        <w:pStyle w:val="ConsPlusNormal0"/>
        <w:jc w:val="both"/>
      </w:pPr>
      <w:r>
        <w:t xml:space="preserve">(п. 3(4) введен </w:t>
      </w:r>
      <w:hyperlink r:id="rId38"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Приказом</w:t>
        </w:r>
      </w:hyperlink>
      <w:r>
        <w:t xml:space="preserve"> Минпросвещения России от 22.01.2024 N 27)</w:t>
      </w:r>
    </w:p>
    <w:p w14:paraId="24F875C8" w14:textId="77777777" w:rsidR="00D522BB" w:rsidRDefault="00000000">
      <w:pPr>
        <w:pStyle w:val="ConsPlusNormal0"/>
        <w:spacing w:before="240"/>
        <w:ind w:firstLine="540"/>
        <w:jc w:val="both"/>
      </w:pPr>
      <w:r>
        <w:t>3(5). В случае внесения Министерством изменений в документацию об отборе, а также при необходимости внесения изменений в извещение о проведении отбора либо при отказе от его проведения соответствующая информация размещается на официальном сайте Министерства, на официальном сайте организатора отбора и на электронной площадке не позднее, чем за пять дней до даты окончания подачи заявок на участие в отборе.</w:t>
      </w:r>
    </w:p>
    <w:p w14:paraId="6ACB4CC0" w14:textId="77777777" w:rsidR="00D522BB" w:rsidRDefault="00000000">
      <w:pPr>
        <w:pStyle w:val="ConsPlusNormal0"/>
        <w:jc w:val="both"/>
      </w:pPr>
      <w:r>
        <w:t xml:space="preserve">(п. 3(5) введен </w:t>
      </w:r>
      <w:hyperlink r:id="rId39"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Приказом</w:t>
        </w:r>
      </w:hyperlink>
      <w:r>
        <w:t xml:space="preserve"> Минпросвещения России от 22.01.2024 N 27)</w:t>
      </w:r>
    </w:p>
    <w:p w14:paraId="144C4C73" w14:textId="77777777" w:rsidR="00D522BB" w:rsidRDefault="00000000">
      <w:pPr>
        <w:pStyle w:val="ConsPlusNormal0"/>
        <w:spacing w:before="240"/>
        <w:ind w:firstLine="540"/>
        <w:jc w:val="both"/>
      </w:pPr>
      <w:bookmarkStart w:id="8" w:name="P137"/>
      <w:bookmarkEnd w:id="8"/>
      <w:r>
        <w:t>3(6). Для участия в отборе заявитель вправе подать только одну заявку, которая подается в срок и по форме, установленные документацией об отборе, направляется в форме электронного документа, подписанного усиленной квалифицированной подписью лица, уполномоченного действовать от имени организации, подающей заявку, оператору электронной площадки, а также в день направления оператору электронной площадки дублируется в адрес организатора отбора по адресу электронной почты организатора отбора, указанному в извещении о проведении отбора, и содержит:</w:t>
      </w:r>
    </w:p>
    <w:p w14:paraId="4E1DA46E" w14:textId="77777777" w:rsidR="00D522BB" w:rsidRDefault="00000000">
      <w:pPr>
        <w:pStyle w:val="ConsPlusNormal0"/>
        <w:spacing w:before="240"/>
        <w:ind w:firstLine="540"/>
        <w:jc w:val="both"/>
      </w:pPr>
      <w:r>
        <w:t>1) полное и сокращенное (при наличии) наименования организации, адрес организации в пределах места нахождения, номер телефона и адрес электронной почты организации;</w:t>
      </w:r>
    </w:p>
    <w:p w14:paraId="6239E2D4" w14:textId="77777777" w:rsidR="00D522BB" w:rsidRDefault="00000000">
      <w:pPr>
        <w:pStyle w:val="ConsPlusNormal0"/>
        <w:spacing w:before="240"/>
        <w:ind w:firstLine="540"/>
        <w:jc w:val="both"/>
      </w:pPr>
      <w:r>
        <w:t>2) идентификационный номер налогоплательщика организации;</w:t>
      </w:r>
    </w:p>
    <w:p w14:paraId="61BFDB2C" w14:textId="77777777" w:rsidR="00D522BB" w:rsidRDefault="00000000">
      <w:pPr>
        <w:pStyle w:val="ConsPlusNormal0"/>
        <w:spacing w:before="240"/>
        <w:ind w:firstLine="540"/>
        <w:jc w:val="both"/>
      </w:pPr>
      <w:r>
        <w:t>3) выписку из единого государственного реестра юридических лиц;</w:t>
      </w:r>
    </w:p>
    <w:p w14:paraId="18480000" w14:textId="77777777" w:rsidR="00D522BB" w:rsidRDefault="00000000">
      <w:pPr>
        <w:pStyle w:val="ConsPlusNormal0"/>
        <w:spacing w:before="240"/>
        <w:ind w:firstLine="540"/>
        <w:jc w:val="both"/>
      </w:pPr>
      <w:r>
        <w:t>4) документ, подтверждающий полномочия лица, подписавшего заявку, на осуществление действий от имени организации;</w:t>
      </w:r>
    </w:p>
    <w:p w14:paraId="1D34D1C0" w14:textId="77777777" w:rsidR="00D522BB" w:rsidRDefault="00000000">
      <w:pPr>
        <w:pStyle w:val="ConsPlusNormal0"/>
        <w:spacing w:before="240"/>
        <w:ind w:firstLine="540"/>
        <w:jc w:val="both"/>
      </w:pPr>
      <w:r>
        <w:t>5) информацию о непроведении ликвидации организации, об отсутствии решения арбитражного суда о признании организации несостоятельной (банкротом) и об открытии конкурсного производства;</w:t>
      </w:r>
    </w:p>
    <w:p w14:paraId="0E5F6CBF" w14:textId="77777777" w:rsidR="00D522BB" w:rsidRDefault="00000000">
      <w:pPr>
        <w:pStyle w:val="ConsPlusNormal0"/>
        <w:spacing w:before="240"/>
        <w:ind w:firstLine="540"/>
        <w:jc w:val="both"/>
      </w:pPr>
      <w:r>
        <w:t xml:space="preserve">6) документы, подтверждающие соответствие организации требованиям, установленным </w:t>
      </w:r>
      <w:hyperlink w:anchor="P185" w:tooltip="4. Отбор, предусмотренный пунктом 3(2) настоящего Порядка, проводится среди российских организаций, соответствующих требованиям к организациям - участникам такого отбора:">
        <w:r>
          <w:rPr>
            <w:color w:val="0000FF"/>
          </w:rPr>
          <w:t>пунктом 4</w:t>
        </w:r>
      </w:hyperlink>
      <w:r>
        <w:t xml:space="preserve"> настоящего Порядка.</w:t>
      </w:r>
    </w:p>
    <w:p w14:paraId="7DDBA57D" w14:textId="77777777" w:rsidR="00D522BB" w:rsidRDefault="00000000">
      <w:pPr>
        <w:pStyle w:val="ConsPlusNormal0"/>
        <w:spacing w:before="240"/>
        <w:ind w:firstLine="540"/>
        <w:jc w:val="both"/>
      </w:pPr>
      <w:r>
        <w:t>Организация вправе отозвать заявку в любое время до установленных даты и времени окончания срока подачи заявок на участие в отборе.</w:t>
      </w:r>
    </w:p>
    <w:p w14:paraId="6E689EE6" w14:textId="77777777" w:rsidR="00D522BB" w:rsidRDefault="00000000">
      <w:pPr>
        <w:pStyle w:val="ConsPlusNormal0"/>
        <w:jc w:val="both"/>
      </w:pPr>
      <w:r>
        <w:t xml:space="preserve">(п. 3(6) введен </w:t>
      </w:r>
      <w:hyperlink r:id="rId40"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Приказом</w:t>
        </w:r>
      </w:hyperlink>
      <w:r>
        <w:t xml:space="preserve"> Минпросвещения России от 22.01.2024 N 27)</w:t>
      </w:r>
    </w:p>
    <w:p w14:paraId="3EA4CC60" w14:textId="77777777" w:rsidR="00D522BB" w:rsidRDefault="00000000">
      <w:pPr>
        <w:pStyle w:val="ConsPlusNormal0"/>
        <w:spacing w:before="240"/>
        <w:ind w:firstLine="540"/>
        <w:jc w:val="both"/>
      </w:pPr>
      <w:r>
        <w:t>3(7). Каждая заявка на участие в отборе, поступившая в срок, указанный в извещении о проведении отбора, регистрируется оператором электронной площадки с указанием даты, времени ее получения и порядкового номера заявки. Оператор электронной площадки в течение одного часа с момента получения заявки на участие в отборе направляет организации, подавшей заявку, уведомление о ее получении, а также в течение одного часа с даты и времени окончания срока подачи заявок на участие в отборе доводит до сведения организатора отбора поступившие заявки на участие в отборе. Полученные после окончания срока приема заявок на участие в отборе заявки не рассматриваются.</w:t>
      </w:r>
    </w:p>
    <w:p w14:paraId="53414B3A" w14:textId="77777777" w:rsidR="00D522BB" w:rsidRDefault="00000000">
      <w:pPr>
        <w:pStyle w:val="ConsPlusNormal0"/>
        <w:jc w:val="both"/>
      </w:pPr>
      <w:r>
        <w:t xml:space="preserve">(п. 3(7) введен </w:t>
      </w:r>
      <w:hyperlink r:id="rId41"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Приказом</w:t>
        </w:r>
      </w:hyperlink>
      <w:r>
        <w:t xml:space="preserve"> Минпросвещения России от 22.01.2024 N 27)</w:t>
      </w:r>
    </w:p>
    <w:p w14:paraId="0AEFCD6F" w14:textId="77777777" w:rsidR="00D522BB" w:rsidRDefault="00000000">
      <w:pPr>
        <w:pStyle w:val="ConsPlusNormal0"/>
        <w:spacing w:before="240"/>
        <w:ind w:firstLine="540"/>
        <w:jc w:val="both"/>
      </w:pPr>
      <w:r>
        <w:t>3(8). Для проведения отбора, включая рассмотрение заявок на участие в отборе и определение участников отбора, оформление протокола рассмотрения заявок на участие в отборе, протокола подведения итогов отбора, а также в случаях, предусмотренных настоящим Порядком, иных протоколов организатором отбора создается комиссия по проведению отбора (далее - комиссия), определяется ее состав в количестве не менее пяти человек, включая председателя комиссии. Решения комиссии принимаются открытым голосованием простым большинством голосов членов комиссии, присутствующих на ее заседании. Каждый член комиссии имеет один голос.</w:t>
      </w:r>
    </w:p>
    <w:p w14:paraId="2CA8DB3D" w14:textId="77777777" w:rsidR="00D522BB" w:rsidRDefault="00000000">
      <w:pPr>
        <w:pStyle w:val="ConsPlusNormal0"/>
        <w:jc w:val="both"/>
      </w:pPr>
      <w:r>
        <w:t xml:space="preserve">(п. 3(8) введен </w:t>
      </w:r>
      <w:hyperlink r:id="rId42"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Приказом</w:t>
        </w:r>
      </w:hyperlink>
      <w:r>
        <w:t xml:space="preserve"> Минпросвещения России от 22.01.2024 N 27)</w:t>
      </w:r>
    </w:p>
    <w:p w14:paraId="64EF8AAD" w14:textId="77777777" w:rsidR="00D522BB" w:rsidRDefault="00000000">
      <w:pPr>
        <w:pStyle w:val="ConsPlusNormal0"/>
        <w:spacing w:before="240"/>
        <w:ind w:firstLine="540"/>
        <w:jc w:val="both"/>
      </w:pPr>
      <w:bookmarkStart w:id="9" w:name="P150"/>
      <w:bookmarkEnd w:id="9"/>
      <w:r>
        <w:t>3(9). Комиссия принимает решение об отклонении заявки на участие в отборе в случаях:</w:t>
      </w:r>
    </w:p>
    <w:p w14:paraId="54A7EEAE" w14:textId="77777777" w:rsidR="00D522BB" w:rsidRDefault="00000000">
      <w:pPr>
        <w:pStyle w:val="ConsPlusNormal0"/>
        <w:spacing w:before="240"/>
        <w:ind w:firstLine="540"/>
        <w:jc w:val="both"/>
      </w:pPr>
      <w:r>
        <w:t xml:space="preserve">1) непредставления документов и (или) сведений, определенных </w:t>
      </w:r>
      <w:hyperlink w:anchor="P137" w:tooltip="3(6). Для участия в отборе заявитель вправе подать только одну заявку, которая подается в срок и по форме, установленные документацией об отборе, направляется в форме электронного документа, подписанного усиленной квалифицированной подписью лица, уполномоченно">
        <w:r>
          <w:rPr>
            <w:color w:val="0000FF"/>
          </w:rPr>
          <w:t>пунктом 3(6)</w:t>
        </w:r>
      </w:hyperlink>
      <w:r>
        <w:t xml:space="preserve"> настоящего Порядка, либо наличия в таких документах и (или) сведениях недостоверной информации;</w:t>
      </w:r>
    </w:p>
    <w:p w14:paraId="497C6F43" w14:textId="77777777" w:rsidR="00D522BB" w:rsidRDefault="00000000">
      <w:pPr>
        <w:pStyle w:val="ConsPlusNormal0"/>
        <w:spacing w:before="240"/>
        <w:ind w:firstLine="540"/>
        <w:jc w:val="both"/>
      </w:pPr>
      <w:r>
        <w:t xml:space="preserve">2) несоответствия организации требованиям, указанным в </w:t>
      </w:r>
      <w:hyperlink w:anchor="P185" w:tooltip="4. Отбор, предусмотренный пунктом 3(2) настоящего Порядка, проводится среди российских организаций, соответствующих требованиям к организациям - участникам такого отбора:">
        <w:r>
          <w:rPr>
            <w:color w:val="0000FF"/>
          </w:rPr>
          <w:t>пункте 4</w:t>
        </w:r>
      </w:hyperlink>
      <w:r>
        <w:t xml:space="preserve"> настоящего Порядка;</w:t>
      </w:r>
    </w:p>
    <w:p w14:paraId="45C54650" w14:textId="77777777" w:rsidR="00D522BB" w:rsidRDefault="00000000">
      <w:pPr>
        <w:pStyle w:val="ConsPlusNormal0"/>
        <w:spacing w:before="240"/>
        <w:ind w:firstLine="540"/>
        <w:jc w:val="both"/>
      </w:pPr>
      <w:r>
        <w:t>3) несоответствия заявки на участие в отборе требованиям и условиям документации об отборе, в том числе наличия в такой заявке предложения о цене договора выше начальной (максимальной) цены договора;</w:t>
      </w:r>
    </w:p>
    <w:p w14:paraId="3C275742" w14:textId="77777777" w:rsidR="00D522BB" w:rsidRDefault="00000000">
      <w:pPr>
        <w:pStyle w:val="ConsPlusNormal0"/>
        <w:spacing w:before="240"/>
        <w:ind w:firstLine="540"/>
        <w:jc w:val="both"/>
      </w:pPr>
      <w:r>
        <w:t>4) наличия решения о ликвидации организации, подавшей заявку на участие в отборе, или наличия решения арбитражного суда о признании такой организации банкротом и об открытии конкурсного производства;</w:t>
      </w:r>
    </w:p>
    <w:p w14:paraId="4C4B63E8" w14:textId="77777777" w:rsidR="00D522BB" w:rsidRDefault="00000000">
      <w:pPr>
        <w:pStyle w:val="ConsPlusNormal0"/>
        <w:spacing w:before="240"/>
        <w:ind w:firstLine="540"/>
        <w:jc w:val="both"/>
      </w:pPr>
      <w:r>
        <w:t>5) наличия решения о приостановлении деятельности организации, подавшей заявку на участие в отборе, на момент подачи такой заявки.</w:t>
      </w:r>
    </w:p>
    <w:p w14:paraId="03448876" w14:textId="77777777" w:rsidR="00D522BB" w:rsidRDefault="00000000">
      <w:pPr>
        <w:pStyle w:val="ConsPlusNormal0"/>
        <w:jc w:val="both"/>
      </w:pPr>
      <w:r>
        <w:t xml:space="preserve">(п. 3(9) введен </w:t>
      </w:r>
      <w:hyperlink r:id="rId43"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Приказом</w:t>
        </w:r>
      </w:hyperlink>
      <w:r>
        <w:t xml:space="preserve"> Минпросвещения России от 22.01.2024 N 27)</w:t>
      </w:r>
    </w:p>
    <w:p w14:paraId="7733CDC9" w14:textId="77777777" w:rsidR="00D522BB" w:rsidRDefault="00000000">
      <w:pPr>
        <w:pStyle w:val="ConsPlusNormal0"/>
        <w:spacing w:before="240"/>
        <w:ind w:firstLine="540"/>
        <w:jc w:val="both"/>
      </w:pPr>
      <w:r>
        <w:t xml:space="preserve">3(10). В целях обеспечения проведения отбора комиссия вправе запрашивать информацию и документы, необходимые для установления соответствия организации, подавшей заявку на участие в отборе, требованиям, указанным в </w:t>
      </w:r>
      <w:hyperlink w:anchor="P185" w:tooltip="4. Отбор, предусмотренный пунктом 3(2) настоящего Порядка, проводится среди российских организаций, соответствующих требованиям к организациям - участникам такого отбора:">
        <w:r>
          <w:rPr>
            <w:color w:val="0000FF"/>
          </w:rPr>
          <w:t>пункте 4</w:t>
        </w:r>
      </w:hyperlink>
      <w:r>
        <w:t xml:space="preserve"> настоящего Порядка, а также установления достоверности сведений, содержащихся в документах, представленных в соответствии с </w:t>
      </w:r>
      <w:hyperlink w:anchor="P137" w:tooltip="3(6). Для участия в отборе заявитель вправе подать только одну заявку, которая подается в срок и по форме, установленные документацией об отборе, направляется в форме электронного документа, подписанного усиленной квалифицированной подписью лица, уполномоченно">
        <w:r>
          <w:rPr>
            <w:color w:val="0000FF"/>
          </w:rPr>
          <w:t>пунктом 3(6)</w:t>
        </w:r>
      </w:hyperlink>
      <w:r>
        <w:t xml:space="preserve"> настоящего Порядка, у заинтересованных органов публичной власти и организаций. В случае установления факта недостоверности сведений, содержащихся в документах, представленных в соответствии с </w:t>
      </w:r>
      <w:hyperlink w:anchor="P137" w:tooltip="3(6). Для участия в отборе заявитель вправе подать только одну заявку, которая подается в срок и по форме, установленные документацией об отборе, направляется в форме электронного документа, подписанного усиленной квалифицированной подписью лица, уполномоченно">
        <w:r>
          <w:rPr>
            <w:color w:val="0000FF"/>
          </w:rPr>
          <w:t>пунктом 3(6)</w:t>
        </w:r>
      </w:hyperlink>
      <w:r>
        <w:t xml:space="preserve"> настоящего Порядка организацией, подавшей заявку на участие в отборе, комиссия отстраняет такую организацию от участия в отборе. Протокол об отстранении указанной организации от участия в отборе подписывается усиленной квалифицированной подписью лица, уполномоченного действовать от имени организатора отбора,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организации от участия в отборе на электронной площадке указанный протокол размещается на официальном сайте Министерства и официальном сайте организатора отбора.</w:t>
      </w:r>
    </w:p>
    <w:p w14:paraId="196A9DB2" w14:textId="77777777" w:rsidR="00D522BB" w:rsidRDefault="00000000">
      <w:pPr>
        <w:pStyle w:val="ConsPlusNormal0"/>
        <w:jc w:val="both"/>
      </w:pPr>
      <w:r>
        <w:t xml:space="preserve">(п. 3(10) введен </w:t>
      </w:r>
      <w:hyperlink r:id="rId44"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Приказом</w:t>
        </w:r>
      </w:hyperlink>
      <w:r>
        <w:t xml:space="preserve"> Минпросвещения России от 22.01.2024 N 27)</w:t>
      </w:r>
    </w:p>
    <w:p w14:paraId="2A308205" w14:textId="77777777" w:rsidR="00D522BB" w:rsidRDefault="00000000">
      <w:pPr>
        <w:pStyle w:val="ConsPlusNormal0"/>
        <w:spacing w:before="240"/>
        <w:ind w:firstLine="540"/>
        <w:jc w:val="both"/>
      </w:pPr>
      <w:r>
        <w:t xml:space="preserve">3(11). Комиссия рассматривает заявки на участие в отборе на предмет соответствия требованиям и условиям, установленным документацией об отборе, и соответствия организаций требованиям, установленным </w:t>
      </w:r>
      <w:hyperlink w:anchor="P185" w:tooltip="4. Отбор, предусмотренный пунктом 3(2) настоящего Порядка, проводится среди российских организаций, соответствующих требованиям к организациям - участникам такого отбора:">
        <w:r>
          <w:rPr>
            <w:color w:val="0000FF"/>
          </w:rPr>
          <w:t>пунктом 4</w:t>
        </w:r>
      </w:hyperlink>
      <w:r>
        <w:t xml:space="preserve"> настоящего Порядка, в срок, не превышающий двух дней со дня окончания срока подачи заявок, и на основании результатов рассмотрения заявок на участие в отборе принимает решение о допуске организации к участию в отборе либо об отказе в таком допуске по основаниям, предусмотренным </w:t>
      </w:r>
      <w:hyperlink w:anchor="P150" w:tooltip="3(9). Комиссия принимает решение об отклонении заявки на участие в отборе в случаях:">
        <w:r>
          <w:rPr>
            <w:color w:val="0000FF"/>
          </w:rPr>
          <w:t>пунктом 3(9)</w:t>
        </w:r>
      </w:hyperlink>
      <w:r>
        <w:t xml:space="preserve"> настоящего Порядка, которое оформляется протоколом рассмотрения заявок на участие в отборе, содержащим сведения об организациях, подавших заявки на участие в отборе, а также содержащим решения о допуске либо об отказе в допуске к участию в отборе с указанием оснований отказа, принятые в отношении каждой из указанных организаций.</w:t>
      </w:r>
    </w:p>
    <w:p w14:paraId="21F8B0D1" w14:textId="77777777" w:rsidR="00D522BB" w:rsidRDefault="00000000">
      <w:pPr>
        <w:pStyle w:val="ConsPlusNormal0"/>
        <w:jc w:val="both"/>
      </w:pPr>
      <w:r>
        <w:t xml:space="preserve">(п. 3(11) введен </w:t>
      </w:r>
      <w:hyperlink r:id="rId45"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Приказом</w:t>
        </w:r>
      </w:hyperlink>
      <w:r>
        <w:t xml:space="preserve"> Минпросвещения России от 22.01.2024 N 27)</w:t>
      </w:r>
    </w:p>
    <w:p w14:paraId="5CA401D7" w14:textId="77777777" w:rsidR="00D522BB" w:rsidRDefault="00000000">
      <w:pPr>
        <w:pStyle w:val="ConsPlusNormal0"/>
        <w:spacing w:before="240"/>
        <w:ind w:firstLine="540"/>
        <w:jc w:val="both"/>
      </w:pPr>
      <w:r>
        <w:t>3(12). В случае установления факта подачи одной организацией двух и более заявок на участие в отборе при условии, что поданные ранее заявки ею не отозваны, все заявки на участие в отборе, поданные такой организацией, не рассматриваются.</w:t>
      </w:r>
    </w:p>
    <w:p w14:paraId="1AE76CA0" w14:textId="77777777" w:rsidR="00D522BB" w:rsidRDefault="00000000">
      <w:pPr>
        <w:pStyle w:val="ConsPlusNormal0"/>
        <w:jc w:val="both"/>
      </w:pPr>
      <w:r>
        <w:t xml:space="preserve">(п. 3(12) введен </w:t>
      </w:r>
      <w:hyperlink r:id="rId46"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Приказом</w:t>
        </w:r>
      </w:hyperlink>
      <w:r>
        <w:t xml:space="preserve"> Минпросвещения России от 22.01.2024 N 27)</w:t>
      </w:r>
    </w:p>
    <w:p w14:paraId="3B3EEF98" w14:textId="77777777" w:rsidR="00D522BB" w:rsidRDefault="00000000">
      <w:pPr>
        <w:pStyle w:val="ConsPlusNormal0"/>
        <w:spacing w:before="240"/>
        <w:ind w:firstLine="540"/>
        <w:jc w:val="both"/>
      </w:pPr>
      <w:bookmarkStart w:id="10" w:name="P163"/>
      <w:bookmarkEnd w:id="10"/>
      <w:r>
        <w:t>3(13). В день оформления протокола рассмотрения заявок на участие в отборе информация об организациях, которым было отказано в допуске к участию в отборе, подписывается усиленной квалифицированной подписью лица, уполномоченного действовать от имени организатора отбора, и размещается им на электронной площадке. Оператор электронной площадки в день оформления указанного в настоящем пункте протокола направляет организациям, подавшим заявки на участие в отборе, уведомление о допуске к участию в отборе либо об отказе в таком допуске с указанием оснований отказа.</w:t>
      </w:r>
    </w:p>
    <w:p w14:paraId="787A8045" w14:textId="77777777" w:rsidR="00D522BB" w:rsidRDefault="00000000">
      <w:pPr>
        <w:pStyle w:val="ConsPlusNormal0"/>
        <w:jc w:val="both"/>
      </w:pPr>
      <w:r>
        <w:t xml:space="preserve">(п. 3(13) введен </w:t>
      </w:r>
      <w:hyperlink r:id="rId47"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Приказом</w:t>
        </w:r>
      </w:hyperlink>
      <w:r>
        <w:t xml:space="preserve"> Минпросвещения России от 22.01.2024 N 27)</w:t>
      </w:r>
    </w:p>
    <w:p w14:paraId="0E97C00B" w14:textId="77777777" w:rsidR="00D522BB" w:rsidRDefault="00000000">
      <w:pPr>
        <w:pStyle w:val="ConsPlusNormal0"/>
        <w:spacing w:before="240"/>
        <w:ind w:firstLine="540"/>
        <w:jc w:val="both"/>
      </w:pPr>
      <w:r>
        <w:t>3(14). В случае, если по окончании срока подачи заявок на участие в отборе подана только одна заявка или не подано ни одной заявки, а также в случае, если принято решение об отказе в допуске к участию в отборе всех организаций, подавших заявки на участие в отборе, или о допуске к участию в отборе только одной организации, отбор признается несостоявшимся, а организатором отбора оформляется протокол о признании отбора несостоявшимся, который подписывается усиленной квалифицированной подписью лица, уполномоченного действовать от имени организатора отбора, размещается на электронной площадке не позднее дня, следующего за днем подписания указанного протокола, а также в течение одного часа с момента его размещения на электронной площадке размещается на официальном сайте Министерства и официальном сайте организатора отбора.</w:t>
      </w:r>
    </w:p>
    <w:p w14:paraId="6EAF2BE7" w14:textId="77777777" w:rsidR="00D522BB" w:rsidRDefault="00000000">
      <w:pPr>
        <w:pStyle w:val="ConsPlusNormal0"/>
        <w:jc w:val="both"/>
      </w:pPr>
      <w:r>
        <w:t xml:space="preserve">(п. 3(14) введен </w:t>
      </w:r>
      <w:hyperlink r:id="rId48"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Приказом</w:t>
        </w:r>
      </w:hyperlink>
      <w:r>
        <w:t xml:space="preserve"> Минпросвещения России от 22.01.2024 N 27)</w:t>
      </w:r>
    </w:p>
    <w:p w14:paraId="513428D0" w14:textId="77777777" w:rsidR="00D522BB" w:rsidRDefault="00000000">
      <w:pPr>
        <w:pStyle w:val="ConsPlusNormal0"/>
        <w:spacing w:before="240"/>
        <w:ind w:firstLine="540"/>
        <w:jc w:val="both"/>
      </w:pPr>
      <w:r>
        <w:t xml:space="preserve">3(15). В случае, если отбор признан несостоявшимся по причине подачи заявки на участие в отборе только одной организацией, либо в случае допуска комиссией к участию в отборе только одной организации, с указанной организацией, если данная организация соответствует требованиям, предусмотренным </w:t>
      </w:r>
      <w:hyperlink w:anchor="P185" w:tooltip="4. Отбор, предусмотренный пунктом 3(2) настоящего Порядка, проводится среди российских организаций, соответствующих требованиям к организациям - участникам такого отбора:">
        <w:r>
          <w:rPr>
            <w:color w:val="0000FF"/>
          </w:rPr>
          <w:t>пунктом 4</w:t>
        </w:r>
      </w:hyperlink>
      <w:r>
        <w:t xml:space="preserve"> настоящего Порядка, и поданная ею заявка соответствует требованиям и условиям, предусмотренным документацией об отборе, заключается лицензионный договор на условиях и по цене, которые предусмотрены заявкой на участие в отборе и документацией об отборе, но по цене не более начальной (максимальной) цены договора, указанной в извещении о проведении отбора. При этом заключение договора для такой организации в данном случае является обязательным.</w:t>
      </w:r>
    </w:p>
    <w:p w14:paraId="590EA2FB" w14:textId="77777777" w:rsidR="00D522BB" w:rsidRDefault="00000000">
      <w:pPr>
        <w:pStyle w:val="ConsPlusNormal0"/>
        <w:jc w:val="both"/>
      </w:pPr>
      <w:r>
        <w:t xml:space="preserve">(п. 3(15) введен </w:t>
      </w:r>
      <w:hyperlink r:id="rId49"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Приказом</w:t>
        </w:r>
      </w:hyperlink>
      <w:r>
        <w:t xml:space="preserve"> Минпросвещения России от 22.01.2024 N 27)</w:t>
      </w:r>
    </w:p>
    <w:p w14:paraId="218F54D9" w14:textId="77777777" w:rsidR="00D522BB" w:rsidRDefault="00000000">
      <w:pPr>
        <w:pStyle w:val="ConsPlusNormal0"/>
        <w:spacing w:before="240"/>
        <w:ind w:firstLine="540"/>
        <w:jc w:val="both"/>
      </w:pPr>
      <w:r>
        <w:t xml:space="preserve">3(16). Отбор, предусмотренный </w:t>
      </w:r>
      <w:hyperlink w:anchor="P98" w:tooltip="3(2). В целях реализации технического задания уполномоченные организации обеспечивают:">
        <w:r>
          <w:rPr>
            <w:color w:val="0000FF"/>
          </w:rPr>
          <w:t>пунктом 3(2)</w:t>
        </w:r>
      </w:hyperlink>
      <w:r>
        <w:t xml:space="preserve"> настоящего Порядка, проводится на электронной площадке не позднее одного рабочего дня со дня размещения информации, предусмотренной </w:t>
      </w:r>
      <w:hyperlink w:anchor="P163" w:tooltip="3(13). В день оформления протокола рассмотрения заявок на участие в отборе информация об организациях, которым было отказано в допуске к участию в отборе, подписывается усиленной квалифицированной подписью лица, уполномоченного действовать от имени организатор">
        <w:r>
          <w:rPr>
            <w:color w:val="0000FF"/>
          </w:rPr>
          <w:t>пунктом 3(13)</w:t>
        </w:r>
      </w:hyperlink>
      <w:r>
        <w:t xml:space="preserve"> настоящего Порядка, путем понижения начальной (максимальной) цены договора, указанной в извещении о проведении отбора, на "шаг отбора", который устанавливается в размере пяти процентов такой цены. При проведении отбора устанавливается время приема предложений от организаций - участников отбора о цене договора, составляющее 60 минут от начала проведения отбора, а также 20 минут после поступления последнего предложения о цене договора. Представленное участником отбора предложение о цене договора не может быть выше начальной (максимальной) цены договора, равным или выше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 договора. Победителем отбора признается организация, предложившая наиболее низкую цену договора.</w:t>
      </w:r>
    </w:p>
    <w:p w14:paraId="12B6BE42" w14:textId="77777777" w:rsidR="00D522BB" w:rsidRDefault="00000000">
      <w:pPr>
        <w:pStyle w:val="ConsPlusNormal0"/>
        <w:jc w:val="both"/>
      </w:pPr>
      <w:r>
        <w:t xml:space="preserve">(п. 3(16) введен </w:t>
      </w:r>
      <w:hyperlink r:id="rId50"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Приказом</w:t>
        </w:r>
      </w:hyperlink>
      <w:r>
        <w:t xml:space="preserve"> Минпросвещения России от 22.01.2024 N 27)</w:t>
      </w:r>
    </w:p>
    <w:p w14:paraId="07ADB103" w14:textId="77777777" w:rsidR="00D522BB" w:rsidRDefault="00000000">
      <w:pPr>
        <w:pStyle w:val="ConsPlusNormal0"/>
        <w:spacing w:before="240"/>
        <w:ind w:firstLine="540"/>
        <w:jc w:val="both"/>
      </w:pPr>
      <w:r>
        <w:t>3(17). Ход проведения отбора фиксируется оператором электронной площадки в электронном журнале, который доводится до сведения организатора отбора в течение одного часа с момента завершения приема предложений о цене договора для подведения итогов отбора.</w:t>
      </w:r>
    </w:p>
    <w:p w14:paraId="2D6C7B0F" w14:textId="77777777" w:rsidR="00D522BB" w:rsidRDefault="00000000">
      <w:pPr>
        <w:pStyle w:val="ConsPlusNormal0"/>
        <w:jc w:val="both"/>
      </w:pPr>
      <w:r>
        <w:t xml:space="preserve">(п. 3(17) введен </w:t>
      </w:r>
      <w:hyperlink r:id="rId51"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Приказом</w:t>
        </w:r>
      </w:hyperlink>
      <w:r>
        <w:t xml:space="preserve"> Минпросвещения России от 22.01.2024 N 27)</w:t>
      </w:r>
    </w:p>
    <w:p w14:paraId="35B9C66A" w14:textId="77777777" w:rsidR="00D522BB" w:rsidRDefault="00000000">
      <w:pPr>
        <w:pStyle w:val="ConsPlusNormal0"/>
        <w:spacing w:before="240"/>
        <w:ind w:firstLine="540"/>
        <w:jc w:val="both"/>
      </w:pPr>
      <w:r>
        <w:t>3(18). Не позднее дня, следующего за днем направления оператором электронной площадки электронного журнала, организатором отбора оформляется протокол подведения итогов отбора, который подписывается усиленной квалифицированной подписью лица, уполномоченного действовать от имени организатора отбора, размещается организатором отбора на электронной площадке не позднее дня, следующего за днем его подписания, а также в течение одного часа с момента его размещения на электронной площадке размещается на официальном сайте Министерства и официальном сайте организатора отбора, и в котором содержатся:</w:t>
      </w:r>
    </w:p>
    <w:p w14:paraId="32FDB3CA" w14:textId="77777777" w:rsidR="00D522BB" w:rsidRDefault="00000000">
      <w:pPr>
        <w:pStyle w:val="ConsPlusNormal0"/>
        <w:spacing w:before="240"/>
        <w:ind w:firstLine="540"/>
        <w:jc w:val="both"/>
      </w:pPr>
      <w:r>
        <w:t>1) дата и время проведения отбора;</w:t>
      </w:r>
    </w:p>
    <w:p w14:paraId="49E719B5" w14:textId="77777777" w:rsidR="00D522BB" w:rsidRDefault="00000000">
      <w:pPr>
        <w:pStyle w:val="ConsPlusNormal0"/>
        <w:spacing w:before="240"/>
        <w:ind w:firstLine="540"/>
        <w:jc w:val="both"/>
      </w:pPr>
      <w:r>
        <w:t>2) полные наименования организаций - участников отбора;</w:t>
      </w:r>
    </w:p>
    <w:p w14:paraId="41D21FFA" w14:textId="77777777" w:rsidR="00D522BB" w:rsidRDefault="00000000">
      <w:pPr>
        <w:pStyle w:val="ConsPlusNormal0"/>
        <w:spacing w:before="240"/>
        <w:ind w:firstLine="540"/>
        <w:jc w:val="both"/>
      </w:pPr>
      <w:r>
        <w:t>3) начальная (максимальная) цена договора, последнее и предпоследнее предложения о цене договора;</w:t>
      </w:r>
    </w:p>
    <w:p w14:paraId="352190E3" w14:textId="77777777" w:rsidR="00D522BB" w:rsidRDefault="00000000">
      <w:pPr>
        <w:pStyle w:val="ConsPlusNormal0"/>
        <w:spacing w:before="240"/>
        <w:ind w:firstLine="540"/>
        <w:jc w:val="both"/>
      </w:pPr>
      <w:r>
        <w:t>4) полные наименования организации, признанной победителем отбора, и организации - участника отбора, которой было сделано предпоследнее предложение о цене договора.</w:t>
      </w:r>
    </w:p>
    <w:p w14:paraId="63C030D9" w14:textId="77777777" w:rsidR="00D522BB" w:rsidRDefault="00000000">
      <w:pPr>
        <w:pStyle w:val="ConsPlusNormal0"/>
        <w:jc w:val="both"/>
      </w:pPr>
      <w:r>
        <w:t xml:space="preserve">(п. 3(18) введен </w:t>
      </w:r>
      <w:hyperlink r:id="rId52"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Приказом</w:t>
        </w:r>
      </w:hyperlink>
      <w:r>
        <w:t xml:space="preserve"> Минпросвещения России от 22.01.2024 N 27)</w:t>
      </w:r>
    </w:p>
    <w:p w14:paraId="5F1EF39C" w14:textId="77777777" w:rsidR="00D522BB" w:rsidRDefault="00000000">
      <w:pPr>
        <w:pStyle w:val="ConsPlusNormal0"/>
        <w:spacing w:before="240"/>
        <w:ind w:firstLine="540"/>
        <w:jc w:val="both"/>
      </w:pPr>
      <w:r>
        <w:t>3(19). Организатор отбора направляет организации, признанной победителем отбора, уведомление о принятом комиссией решении не позднее дня, следующего за днем подписания протокола подведения итогов отбора.</w:t>
      </w:r>
    </w:p>
    <w:p w14:paraId="41748E66" w14:textId="77777777" w:rsidR="00D522BB" w:rsidRDefault="00000000">
      <w:pPr>
        <w:pStyle w:val="ConsPlusNormal0"/>
        <w:jc w:val="both"/>
      </w:pPr>
      <w:r>
        <w:t xml:space="preserve">(п. 3(19) введен </w:t>
      </w:r>
      <w:hyperlink r:id="rId53"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Приказом</w:t>
        </w:r>
      </w:hyperlink>
      <w:r>
        <w:t xml:space="preserve"> Минпросвещения России от 22.01.2024 N 27)</w:t>
      </w:r>
    </w:p>
    <w:p w14:paraId="2F87BA05" w14:textId="77777777" w:rsidR="00D522BB" w:rsidRDefault="00000000">
      <w:pPr>
        <w:pStyle w:val="ConsPlusNormal0"/>
        <w:spacing w:before="240"/>
        <w:ind w:firstLine="540"/>
        <w:jc w:val="both"/>
      </w:pPr>
      <w:r>
        <w:t>3(20). В случае, если в течение 60 минут от начала проведения отбора организации - участники отбора не подали ни одного предложения о цене договора, предусматривающего более низкую цену договора, чем начальная (максимальная) цена договора, отбор признается несостоявшимся, в связи с чем в день проведения отбора организатор отбора составляет и подписывает усиленной квалифицированной подписью лица, уполномоченного действовать от его имени, протокол о признании отбора несостоявшимся, который размещается им на электронной площадке в день его подписания, а также размещается на официальном сайте Министерства и официальном сайте организатора отбора в течение одного часа с момента его размещения на электронной площадке.</w:t>
      </w:r>
    </w:p>
    <w:p w14:paraId="04F818ED" w14:textId="77777777" w:rsidR="00D522BB" w:rsidRDefault="00000000">
      <w:pPr>
        <w:pStyle w:val="ConsPlusNormal0"/>
        <w:jc w:val="both"/>
      </w:pPr>
      <w:r>
        <w:t xml:space="preserve">(п. 3(20) введен </w:t>
      </w:r>
      <w:hyperlink r:id="rId54"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Приказом</w:t>
        </w:r>
      </w:hyperlink>
      <w:r>
        <w:t xml:space="preserve"> Минпросвещения России от 22.01.2024 N 27)</w:t>
      </w:r>
    </w:p>
    <w:p w14:paraId="3CE0FE09" w14:textId="77777777" w:rsidR="00D522BB" w:rsidRDefault="00000000">
      <w:pPr>
        <w:pStyle w:val="ConsPlusNormal0"/>
        <w:spacing w:before="240"/>
        <w:ind w:firstLine="540"/>
        <w:jc w:val="both"/>
      </w:pPr>
      <w:r>
        <w:t>3(21). В случае, если организация, признанная победителем отбора, уклонилась от заключения лицензионного договора, заключение такого договора осуществляется с организацией - участником отбора, сделавшей предпоследнее предложение о цене договора.</w:t>
      </w:r>
    </w:p>
    <w:p w14:paraId="1E7E731E" w14:textId="77777777" w:rsidR="00D522BB" w:rsidRDefault="00000000">
      <w:pPr>
        <w:pStyle w:val="ConsPlusNormal0"/>
        <w:jc w:val="both"/>
      </w:pPr>
      <w:r>
        <w:t xml:space="preserve">(п. 3(21) введен </w:t>
      </w:r>
      <w:hyperlink r:id="rId55"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Приказом</w:t>
        </w:r>
      </w:hyperlink>
      <w:r>
        <w:t xml:space="preserve"> Минпросвещения России от 22.01.2024 N 27)</w:t>
      </w:r>
    </w:p>
    <w:p w14:paraId="74130330" w14:textId="77777777" w:rsidR="00D522BB" w:rsidRDefault="00000000">
      <w:pPr>
        <w:pStyle w:val="ConsPlusNormal0"/>
        <w:spacing w:before="240"/>
        <w:ind w:firstLine="540"/>
        <w:jc w:val="both"/>
      </w:pPr>
      <w:bookmarkStart w:id="11" w:name="P185"/>
      <w:bookmarkEnd w:id="11"/>
      <w:r>
        <w:t xml:space="preserve">4. Отбор, предусмотренный </w:t>
      </w:r>
      <w:hyperlink w:anchor="P98" w:tooltip="3(2). В целях реализации технического задания уполномоченные организации обеспечивают:">
        <w:r>
          <w:rPr>
            <w:color w:val="0000FF"/>
          </w:rPr>
          <w:t>пунктом 3(2)</w:t>
        </w:r>
      </w:hyperlink>
      <w:r>
        <w:t xml:space="preserve"> настоящего Порядка, проводится среди российских организаций, соответствующих требованиям к организациям - участникам такого отбора:</w:t>
      </w:r>
    </w:p>
    <w:p w14:paraId="186E389C" w14:textId="77777777" w:rsidR="00D522BB" w:rsidRDefault="00000000">
      <w:pPr>
        <w:pStyle w:val="ConsPlusNormal0"/>
        <w:spacing w:before="240"/>
        <w:ind w:firstLine="540"/>
        <w:jc w:val="both"/>
      </w:pPr>
      <w:r>
        <w:t xml:space="preserve">а) для отбора, проводимого в соответствии с </w:t>
      </w:r>
      <w:hyperlink w:anchor="P101" w:tooltip="в) отбор путем обязательного проведения торгов в форме аукциона (далее - отбор) организаций, которые будут осуществлять подготовку учебников и разработанных в комплекте с ними учебных пособий - подготовку репродуцируемых оригинал-макетов, электронных форм учеб">
        <w:r>
          <w:rPr>
            <w:color w:val="0000FF"/>
          </w:rPr>
          <w:t>подпунктом "в" пункта 3(2)</w:t>
        </w:r>
      </w:hyperlink>
      <w:r>
        <w:t xml:space="preserve"> настоящего Порядка:</w:t>
      </w:r>
    </w:p>
    <w:p w14:paraId="577E6900" w14:textId="77777777" w:rsidR="00D522BB" w:rsidRDefault="00000000">
      <w:pPr>
        <w:pStyle w:val="ConsPlusNormal0"/>
        <w:spacing w:before="240"/>
        <w:ind w:firstLine="540"/>
        <w:jc w:val="both"/>
      </w:pPr>
      <w:r>
        <w:t>отсутствие у участника отбора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отбора, по данным бухгалтерской отчетности за последний отчетный период;</w:t>
      </w:r>
    </w:p>
    <w:p w14:paraId="278F04E9" w14:textId="77777777" w:rsidR="00D522BB" w:rsidRDefault="00000000">
      <w:pPr>
        <w:pStyle w:val="ConsPlusNormal0"/>
        <w:spacing w:before="240"/>
        <w:ind w:firstLine="540"/>
        <w:jc w:val="both"/>
      </w:pPr>
      <w:r>
        <w:t>наличие у организации - участника отбора или иной организации, входящей в одну группу лиц (в том числе предприятий) с организацией - участником отбора, материально-технической базы (включая наличие собственного полиграфического производства либо наличие заключенного договора с иной организацией, осуществляющей полиграфическую деятельность), обеспечивающей подготовку учебников и разработанных в комплекте с ними учебных пособий - подготовку репродуцируемых оригинал-макетов, электронных форм учебников и разработанных в комплекте с ними учебных пособий, инструкций по установке, настройке и использованию электронных форм учебников и разработанных в комплекте с ними учебных пособий (в печатной и электронной формах), репродуцируемых оригинал-макетов, электронных форм методических пособий для учителей, содержащих материалы по методике преподавания, изучения учебных предметов, курсов, дисциплин (модулей), по методике воспитания, а также содержащих примеры рабочих программ по учебным предметам, в количестве печатных экземпляров, установленном требованиями технического задания, в соответствии с требованиями документов по стандартизации;</w:t>
      </w:r>
    </w:p>
    <w:p w14:paraId="34BC254E" w14:textId="77777777" w:rsidR="00D522BB" w:rsidRDefault="00000000">
      <w:pPr>
        <w:pStyle w:val="ConsPlusNormal0"/>
        <w:spacing w:before="240"/>
        <w:ind w:firstLine="540"/>
        <w:jc w:val="both"/>
      </w:pPr>
      <w:r>
        <w:t>наличие специализированных предметных редакций или наличие в штате и (или) привлеченных на основании гражданско-правовых договоров редакторов по учебным предметам (предметным областям), по которым будут выпускаться учебники и разработанные в комплекте с ними учебные пособия, художественных редакторов, технических редакторов, специалистов по допечатной подготовке, дизайнеров, корректоров и (или) литературных редакторов, верстальщик-дизайнеров;</w:t>
      </w:r>
    </w:p>
    <w:p w14:paraId="30EFDFD4" w14:textId="77777777" w:rsidR="00D522BB" w:rsidRDefault="00000000">
      <w:pPr>
        <w:pStyle w:val="ConsPlusNormal0"/>
        <w:spacing w:before="240"/>
        <w:ind w:firstLine="540"/>
        <w:jc w:val="both"/>
      </w:pPr>
      <w:r>
        <w:t>наличие в штате и (или) привлеченных на основании гражданско-правовых договоров методистов и (или) педагогических дизайнеров по учебным предметам (предметным областям);</w:t>
      </w:r>
    </w:p>
    <w:p w14:paraId="7D6A8E38" w14:textId="77777777" w:rsidR="00D522BB" w:rsidRDefault="00000000">
      <w:pPr>
        <w:pStyle w:val="ConsPlusNormal0"/>
        <w:spacing w:before="240"/>
        <w:ind w:firstLine="540"/>
        <w:jc w:val="both"/>
      </w:pPr>
      <w:r>
        <w:t>наличие финансовых ресурсов, необходимых для воспроизведения и распространения учебника и разработанных в комплекте с ним учебных пособий по данному учебному предмету (учебному курсу) в количестве печатных экземпляров, указанном в документации об отборе, подтвержденное сведениями об обороте организации (в соответствии с видом деятельности) за 3 предшествующих года;</w:t>
      </w:r>
    </w:p>
    <w:p w14:paraId="7BDF021C" w14:textId="77777777" w:rsidR="00D522BB" w:rsidRDefault="00000000">
      <w:pPr>
        <w:pStyle w:val="ConsPlusNormal0"/>
        <w:spacing w:before="240"/>
        <w:ind w:firstLine="540"/>
        <w:jc w:val="both"/>
      </w:pPr>
      <w:r>
        <w:t xml:space="preserve">представление обязательства воспроизведения и распространения, доведения до всеобщего сведения учебников и разработанных в комплекте с ними учебных пособий, подготовленных в соответствии с настоящим Порядком, и методических пособий для учителей согласно условиям лицензионного договора, которые определяются в соответствии с </w:t>
      </w:r>
      <w:hyperlink w:anchor="P222" w:tooltip="4(2). Исключительные права на результаты интеллектуальной деятельности (материалы), предусмотренные подпунктами &quot;а&quot; и &quot;б&quot; пункта 3(2) и подпунктами &quot;б&quot; - &quot;д&quot; пункта 4(1) настоящего Порядка, принадлежат Российской Федерации &lt;2(2)&gt;. Организации, которая отобрана">
        <w:r>
          <w:rPr>
            <w:color w:val="0000FF"/>
          </w:rPr>
          <w:t>пунктом 4(2)</w:t>
        </w:r>
      </w:hyperlink>
      <w:r>
        <w:t xml:space="preserve"> настоящего Порядка;</w:t>
      </w:r>
    </w:p>
    <w:p w14:paraId="3560F178" w14:textId="77777777" w:rsidR="00D522BB" w:rsidRDefault="00000000">
      <w:pPr>
        <w:pStyle w:val="ConsPlusNormal0"/>
        <w:spacing w:before="240"/>
        <w:ind w:firstLine="540"/>
        <w:jc w:val="both"/>
      </w:pPr>
      <w:r>
        <w:t xml:space="preserve">б) для отбора, проводимого в соответствии с </w:t>
      </w:r>
      <w:hyperlink w:anchor="P104" w:tooltip="е) в случае поступления соответствующего технического задания - отбор организаций, которые будут осуществлять издание учебников и разработанных в комплекте с ними учебных пособий, исключительные права на которые принадлежат Российской Федерации, а также заключ">
        <w:r>
          <w:rPr>
            <w:color w:val="0000FF"/>
          </w:rPr>
          <w:t>подпунктом "е" пункта 3(2)</w:t>
        </w:r>
      </w:hyperlink>
      <w:r>
        <w:t xml:space="preserve"> настоящего Порядка:</w:t>
      </w:r>
    </w:p>
    <w:p w14:paraId="631C67D3" w14:textId="77777777" w:rsidR="00D522BB" w:rsidRDefault="00000000">
      <w:pPr>
        <w:pStyle w:val="ConsPlusNormal0"/>
        <w:spacing w:before="240"/>
        <w:ind w:firstLine="540"/>
        <w:jc w:val="both"/>
      </w:pPr>
      <w:r>
        <w:t>отсутствие у участника отбора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отбора, по данным бухгалтерской отчетности за последний отчетный период;</w:t>
      </w:r>
    </w:p>
    <w:p w14:paraId="53C804AF" w14:textId="77777777" w:rsidR="00D522BB" w:rsidRDefault="00000000">
      <w:pPr>
        <w:pStyle w:val="ConsPlusNormal0"/>
        <w:spacing w:before="240"/>
        <w:ind w:firstLine="540"/>
        <w:jc w:val="both"/>
      </w:pPr>
      <w:r>
        <w:t>наличие у организации - участника отбора или иной организации, входящей в одну группу лиц (в том числе предприятий) с организацией - участником отбора, материально-технической базы (включая наличие собственного полиграфического производства либо наличие заключенного договора с иной организацией, осуществляющей полиграфическую деятельность), обеспечивающей издание учебников и разработанных в комплекте с ними учебных пособий в соответствии с требованиями документов по стандартизации;</w:t>
      </w:r>
    </w:p>
    <w:p w14:paraId="3B689128" w14:textId="77777777" w:rsidR="00D522BB" w:rsidRDefault="00000000">
      <w:pPr>
        <w:pStyle w:val="ConsPlusNormal0"/>
        <w:spacing w:before="240"/>
        <w:ind w:firstLine="540"/>
        <w:jc w:val="both"/>
      </w:pPr>
      <w:r>
        <w:t>наличие в штате и (или) привлеченных на основании гражданско-правовых договоров редакторов, специалистов по допечатной подготовке, верстальщик-дизайнеров;</w:t>
      </w:r>
    </w:p>
    <w:p w14:paraId="35956E5E" w14:textId="77777777" w:rsidR="00D522BB" w:rsidRDefault="00000000">
      <w:pPr>
        <w:pStyle w:val="ConsPlusNormal0"/>
        <w:spacing w:before="240"/>
        <w:ind w:firstLine="540"/>
        <w:jc w:val="both"/>
      </w:pPr>
      <w:r>
        <w:t>наличие финансовых ресурсов, необходимых для воспроизведения и распространения учебника и разработанных в комплекте с ним учебных пособий по данному учебному предмету (учебному курсу) в количестве печатных экземпляров, указанном в документации об отборе, подтвержденное сведениями об обороте организации (в соответствии с видом деятельности) за 3 предшествующих года;</w:t>
      </w:r>
    </w:p>
    <w:p w14:paraId="40B7E6E3" w14:textId="77777777" w:rsidR="00D522BB" w:rsidRDefault="00000000">
      <w:pPr>
        <w:pStyle w:val="ConsPlusNormal0"/>
        <w:spacing w:before="240"/>
        <w:ind w:firstLine="540"/>
        <w:jc w:val="both"/>
      </w:pPr>
      <w:r>
        <w:t xml:space="preserve">представление обязательства воспроизведения и распространения, доведения до всеобщего сведения учебников и разработанных в комплекте с ними учебных пособий, исключительные права на которые принадлежат Российской Федерации, и прилагаемых к ним методических пособий для учителей согласно условиям лицензионного договора, которые определяются в соответствии с </w:t>
      </w:r>
      <w:hyperlink w:anchor="P229" w:tooltip="4(3). Организация, которая отобрана в соответствии с подпунктом &quot;е&quot; пункта 3(2) настоящего Порядка, обязана обеспечить издание учебников и разработанных в комплекте с ними учебных пособий в соответствии с условиями лицензионного договора. В целях обеспечения г">
        <w:r>
          <w:rPr>
            <w:color w:val="0000FF"/>
          </w:rPr>
          <w:t>пунктом 4(3)</w:t>
        </w:r>
      </w:hyperlink>
      <w:r>
        <w:t xml:space="preserve"> настоящего Порядка.</w:t>
      </w:r>
    </w:p>
    <w:p w14:paraId="6A216B07" w14:textId="77777777" w:rsidR="00D522BB" w:rsidRDefault="00000000">
      <w:pPr>
        <w:pStyle w:val="ConsPlusNormal0"/>
        <w:jc w:val="both"/>
      </w:pPr>
      <w:r>
        <w:t xml:space="preserve">(п. 4 в ред. </w:t>
      </w:r>
      <w:hyperlink r:id="rId56"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Приказа</w:t>
        </w:r>
      </w:hyperlink>
      <w:r>
        <w:t xml:space="preserve"> Минпросвещения России от 22.01.2024 N 27)</w:t>
      </w:r>
    </w:p>
    <w:p w14:paraId="1F13E035" w14:textId="77777777" w:rsidR="00D522BB" w:rsidRDefault="00000000">
      <w:pPr>
        <w:pStyle w:val="ConsPlusNormal0"/>
        <w:spacing w:before="240"/>
        <w:ind w:firstLine="540"/>
        <w:jc w:val="both"/>
      </w:pPr>
      <w:bookmarkStart w:id="12" w:name="P200"/>
      <w:bookmarkEnd w:id="12"/>
      <w:r>
        <w:t xml:space="preserve">4(1). Организация, которая отобрана в соответствии с </w:t>
      </w:r>
      <w:hyperlink w:anchor="P101" w:tooltip="в) отбор путем обязательного проведения торгов в форме аукциона (далее - отбор) организаций, которые будут осуществлять подготовку учебников и разработанных в комплекте с ними учебных пособий - подготовку репродуцируемых оригинал-макетов, электронных форм учеб">
        <w:r>
          <w:rPr>
            <w:color w:val="0000FF"/>
          </w:rPr>
          <w:t>подпунктом "в" пункта 3(2)</w:t>
        </w:r>
      </w:hyperlink>
      <w:r>
        <w:t xml:space="preserve"> настоящего Порядка, обязана:</w:t>
      </w:r>
    </w:p>
    <w:p w14:paraId="588D23F9" w14:textId="77777777" w:rsidR="00D522BB" w:rsidRDefault="00000000">
      <w:pPr>
        <w:pStyle w:val="ConsPlusNormal0"/>
        <w:jc w:val="both"/>
      </w:pPr>
      <w:r>
        <w:t xml:space="preserve">(в ред. </w:t>
      </w:r>
      <w:hyperlink r:id="rId57"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Приказа</w:t>
        </w:r>
      </w:hyperlink>
      <w:r>
        <w:t xml:space="preserve"> Минпросвещения России от 22.01.2024 N 27)</w:t>
      </w:r>
    </w:p>
    <w:p w14:paraId="39A9F5AD" w14:textId="77777777" w:rsidR="00D522BB" w:rsidRDefault="00000000">
      <w:pPr>
        <w:pStyle w:val="ConsPlusNormal0"/>
        <w:spacing w:before="240"/>
        <w:ind w:firstLine="540"/>
        <w:jc w:val="both"/>
      </w:pPr>
      <w:r>
        <w:t xml:space="preserve">а) утратил силу. - </w:t>
      </w:r>
      <w:hyperlink r:id="rId58"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w:t>
        </w:r>
      </w:hyperlink>
      <w:r>
        <w:t xml:space="preserve"> Минпросвещения России от 22.01.2024 N 27;</w:t>
      </w:r>
    </w:p>
    <w:p w14:paraId="4842CF1B" w14:textId="77777777" w:rsidR="00D522BB" w:rsidRDefault="00000000">
      <w:pPr>
        <w:pStyle w:val="ConsPlusNormal0"/>
        <w:spacing w:before="240"/>
        <w:ind w:firstLine="540"/>
        <w:jc w:val="both"/>
      </w:pPr>
      <w:bookmarkStart w:id="13" w:name="P203"/>
      <w:bookmarkEnd w:id="13"/>
      <w:r>
        <w:t xml:space="preserve">б) подготовить на основе материалов, предусмотренных </w:t>
      </w:r>
      <w:hyperlink w:anchor="P99" w:tooltip="а) отбор по согласованию с Министерством автора (формирование авторского коллектива), который будет осуществлять подготовку авторских текстовых оригиналов учебников и разработанных в комплекте с ними учебных пособий, а также при необходимости принимать участие">
        <w:r>
          <w:rPr>
            <w:color w:val="0000FF"/>
          </w:rPr>
          <w:t>подпунктом "а" пункта 3(2)</w:t>
        </w:r>
      </w:hyperlink>
      <w:r>
        <w:t xml:space="preserve"> настоящего Порядка, при необходимости с привлечением автора (авторского коллектива) этих материалов репродуцируемые оригинал-макеты учебников и разработанных в комплекте с ними учебных пособий, принадлежащих к совокупности учебников, обеспечивающей преемственность изучения учебного предмета или предметной области на соответствующем уровне образования (за исключением учебников, используемых при реализации адаптированных основных общеобразовательных программ);</w:t>
      </w:r>
    </w:p>
    <w:p w14:paraId="46100FCE" w14:textId="77777777" w:rsidR="00D522BB" w:rsidRDefault="00000000">
      <w:pPr>
        <w:pStyle w:val="ConsPlusNormal0"/>
        <w:jc w:val="both"/>
      </w:pPr>
      <w:r>
        <w:t xml:space="preserve">(в ред. </w:t>
      </w:r>
      <w:hyperlink r:id="rId59"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Приказа</w:t>
        </w:r>
      </w:hyperlink>
      <w:r>
        <w:t xml:space="preserve"> Минпросвещения России от 22.01.2024 N 27)</w:t>
      </w:r>
    </w:p>
    <w:p w14:paraId="713B393C" w14:textId="77777777" w:rsidR="00D522BB" w:rsidRDefault="00000000">
      <w:pPr>
        <w:pStyle w:val="ConsPlusNormal0"/>
        <w:spacing w:before="240"/>
        <w:ind w:firstLine="540"/>
        <w:jc w:val="both"/>
      </w:pPr>
      <w:r>
        <w:t>в) подготовить электронные формы учебников и разработанных в комплекте с ними учебных пособий, предусматривающие возможность их последующего включения в библиотеку цифрового образовательного контента, реализация функции по работе с которой обеспечивается федеральной государственной информационной системой "Моя школа" &lt;2(1)&gt;, а также электронные приложения в плоскопечатном текстовом или звуковом формате (для учебников и разработанных в комплекте с ними учебных пособий, предназначенных для слепых и слабовидящих обучающихся, предусматривающих наличие электронных приложений);</w:t>
      </w:r>
    </w:p>
    <w:p w14:paraId="080FA61E" w14:textId="77777777" w:rsidR="00D522BB" w:rsidRDefault="00000000">
      <w:pPr>
        <w:pStyle w:val="ConsPlusNormal0"/>
        <w:jc w:val="both"/>
      </w:pPr>
      <w:r>
        <w:t xml:space="preserve">(в ред. </w:t>
      </w:r>
      <w:hyperlink r:id="rId60"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Приказа</w:t>
        </w:r>
      </w:hyperlink>
      <w:r>
        <w:t xml:space="preserve"> Минпросвещения России от 22.01.2024 N 27)</w:t>
      </w:r>
    </w:p>
    <w:p w14:paraId="5B646EFD" w14:textId="77777777" w:rsidR="00D522BB" w:rsidRDefault="00000000">
      <w:pPr>
        <w:pStyle w:val="ConsPlusNormal0"/>
        <w:spacing w:before="240"/>
        <w:ind w:firstLine="540"/>
        <w:jc w:val="both"/>
      </w:pPr>
      <w:r>
        <w:t>--------------------------------</w:t>
      </w:r>
    </w:p>
    <w:p w14:paraId="3702D28D" w14:textId="77777777" w:rsidR="00D522BB" w:rsidRDefault="00000000">
      <w:pPr>
        <w:pStyle w:val="ConsPlusNormal0"/>
        <w:spacing w:before="240"/>
        <w:ind w:firstLine="540"/>
        <w:jc w:val="both"/>
      </w:pPr>
      <w:r>
        <w:t xml:space="preserve">&lt;2(1)&gt; </w:t>
      </w:r>
      <w:hyperlink r:id="rId61" w:tooltip="Постановление Правительства РФ от 13.07.2022 N 1241 (ред. от 22.09.2023) &quot;О федеральной государственной информационной системе &quot;Моя школа&quot; и внесении изменения в подпункт &quot;а&quot; пункта 2 Положения об инфраструктуре, обеспечивающей информационно-технологическое вз">
        <w:r>
          <w:rPr>
            <w:color w:val="0000FF"/>
          </w:rPr>
          <w:t>Подпункт "в" пункта 5</w:t>
        </w:r>
      </w:hyperlink>
      <w:r>
        <w:t xml:space="preserve"> Положения о федеральной государственной информационной системе "Моя школа", утвержденного постановлением Правительства Российской Федерации от 13 июля 2022 г. N 1241.</w:t>
      </w:r>
    </w:p>
    <w:p w14:paraId="0254419E" w14:textId="77777777" w:rsidR="00D522BB" w:rsidRDefault="00000000">
      <w:pPr>
        <w:pStyle w:val="ConsPlusNormal0"/>
        <w:jc w:val="both"/>
      </w:pPr>
      <w:r>
        <w:t xml:space="preserve">(сноска введена </w:t>
      </w:r>
      <w:hyperlink r:id="rId62"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Приказом</w:t>
        </w:r>
      </w:hyperlink>
      <w:r>
        <w:t xml:space="preserve"> Минпросвещения России от 22.01.2024 N 27)</w:t>
      </w:r>
    </w:p>
    <w:p w14:paraId="75660E6E" w14:textId="77777777" w:rsidR="00D522BB" w:rsidRDefault="00D522BB">
      <w:pPr>
        <w:pStyle w:val="ConsPlusNormal0"/>
        <w:ind w:firstLine="540"/>
        <w:jc w:val="both"/>
      </w:pPr>
    </w:p>
    <w:p w14:paraId="67448F77" w14:textId="77777777" w:rsidR="00D522BB" w:rsidRDefault="00000000">
      <w:pPr>
        <w:pStyle w:val="ConsPlusNormal0"/>
        <w:ind w:firstLine="540"/>
        <w:jc w:val="both"/>
      </w:pPr>
      <w:r>
        <w:t>г) подготовить инструкции по установке, настройке и использованию электронных форм учебника и разработанных в комплекте с ним учебных пособий (в печатной и электронной формах);</w:t>
      </w:r>
    </w:p>
    <w:p w14:paraId="4C40C297" w14:textId="77777777" w:rsidR="00D522BB" w:rsidRDefault="00000000">
      <w:pPr>
        <w:pStyle w:val="ConsPlusNormal0"/>
        <w:spacing w:before="240"/>
        <w:ind w:firstLine="540"/>
        <w:jc w:val="both"/>
      </w:pPr>
      <w:bookmarkStart w:id="14" w:name="P212"/>
      <w:bookmarkEnd w:id="14"/>
      <w:r>
        <w:t xml:space="preserve">д) подготовить на основе материалов, предусмотренных </w:t>
      </w:r>
      <w:hyperlink w:anchor="P100" w:tooltip="б) подготовку авторских текстовых оригиналов методических пособий для учителей, содержащих материалы по методике преподавания, изучения учебных предметов, курсов, дисциплин (модулей), по методике воспитания, а также содержащих примеры рабочих программ по учебн">
        <w:r>
          <w:rPr>
            <w:color w:val="0000FF"/>
          </w:rPr>
          <w:t>подпунктом "б" пункта 3(2)</w:t>
        </w:r>
      </w:hyperlink>
      <w:r>
        <w:t xml:space="preserve"> настоящего Порядка, при необходимости с привлечением автора (авторского коллектива) репродуцируемые оригинал-макеты и электронные формы методического пособия для учителей, содержащего материалы по методике преподавания, изучения учебного предмета, курса, дисциплины (модулей), по методике воспитания, а также содержащего пример рабочей программы по учебному предмету;</w:t>
      </w:r>
    </w:p>
    <w:p w14:paraId="6B75E615" w14:textId="77777777" w:rsidR="00D522BB" w:rsidRDefault="00000000">
      <w:pPr>
        <w:pStyle w:val="ConsPlusNormal0"/>
        <w:jc w:val="both"/>
      </w:pPr>
      <w:r>
        <w:t xml:space="preserve">(пп. "д" в ред. </w:t>
      </w:r>
      <w:hyperlink r:id="rId63"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Приказа</w:t>
        </w:r>
      </w:hyperlink>
      <w:r>
        <w:t xml:space="preserve"> Минпросвещения России от 22.01.2024 N 27)</w:t>
      </w:r>
    </w:p>
    <w:p w14:paraId="25089B8E" w14:textId="77777777" w:rsidR="00D522BB" w:rsidRDefault="00000000">
      <w:pPr>
        <w:pStyle w:val="ConsPlusNormal0"/>
        <w:spacing w:before="240"/>
        <w:ind w:firstLine="540"/>
        <w:jc w:val="both"/>
      </w:pPr>
      <w:bookmarkStart w:id="15" w:name="P214"/>
      <w:bookmarkEnd w:id="15"/>
      <w:r>
        <w:t xml:space="preserve">е) в течение 5 рабочих дней со дня завершения подготовки материалов, предусмотренных </w:t>
      </w:r>
      <w:hyperlink w:anchor="P203" w:tooltip="б) подготовить на основе материалов, предусмотренных подпунктом &quot;а&quot; пункта 3(2) настоящего Порядка, при необходимости с привлечением автора (авторского коллектива) этих материалов репродуцируемые оригинал-макеты учебников и разработанных в комплекте с ними уче">
        <w:r>
          <w:rPr>
            <w:color w:val="0000FF"/>
          </w:rPr>
          <w:t>подпунктами "б"</w:t>
        </w:r>
      </w:hyperlink>
      <w:r>
        <w:t xml:space="preserve"> - </w:t>
      </w:r>
      <w:hyperlink w:anchor="P212" w:tooltip="д) подготовить на основе материалов, предусмотренных подпунктом &quot;б&quot; пункта 3(2) настоящего Порядка, при необходимости с привлечением автора (авторского коллектива) репродуцируемые оригинал-макеты и электронные формы методического пособия для учителей, содержащ">
        <w:r>
          <w:rPr>
            <w:color w:val="0000FF"/>
          </w:rPr>
          <w:t>"д"</w:t>
        </w:r>
      </w:hyperlink>
      <w:r>
        <w:t xml:space="preserve"> настоящего пункта, направить их в уполномоченную организацию;</w:t>
      </w:r>
    </w:p>
    <w:p w14:paraId="56446E07" w14:textId="77777777" w:rsidR="00D522BB" w:rsidRDefault="00000000">
      <w:pPr>
        <w:pStyle w:val="ConsPlusNormal0"/>
        <w:jc w:val="both"/>
      </w:pPr>
      <w:r>
        <w:t xml:space="preserve">(пп. "е" в ред. </w:t>
      </w:r>
      <w:hyperlink r:id="rId64"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Приказа</w:t>
        </w:r>
      </w:hyperlink>
      <w:r>
        <w:t xml:space="preserve"> Минпросвещения России от 22.01.2024 N 27)</w:t>
      </w:r>
    </w:p>
    <w:p w14:paraId="1A3DDB69" w14:textId="77777777" w:rsidR="00D522BB" w:rsidRDefault="00000000">
      <w:pPr>
        <w:pStyle w:val="ConsPlusNormal0"/>
        <w:spacing w:before="240"/>
        <w:ind w:firstLine="540"/>
        <w:jc w:val="both"/>
      </w:pPr>
      <w:r>
        <w:t xml:space="preserve">ж) доработать предусмотренные </w:t>
      </w:r>
      <w:hyperlink w:anchor="P203" w:tooltip="б) подготовить на основе материалов, предусмотренных подпунктом &quot;а&quot; пункта 3(2) настоящего Порядка, при необходимости с привлечением автора (авторского коллектива) этих материалов репродуцируемые оригинал-макеты учебников и разработанных в комплекте с ними уче">
        <w:r>
          <w:rPr>
            <w:color w:val="0000FF"/>
          </w:rPr>
          <w:t>подпунктами "б"</w:t>
        </w:r>
      </w:hyperlink>
      <w:r>
        <w:t xml:space="preserve"> - </w:t>
      </w:r>
      <w:hyperlink w:anchor="P212" w:tooltip="д) подготовить на основе материалов, предусмотренных подпунктом &quot;б&quot; пункта 3(2) настоящего Порядка, при необходимости с привлечением автора (авторского коллектива) репродуцируемые оригинал-макеты и электронные формы методического пособия для учителей, содержащ">
        <w:r>
          <w:rPr>
            <w:color w:val="0000FF"/>
          </w:rPr>
          <w:t>"д"</w:t>
        </w:r>
      </w:hyperlink>
      <w:r>
        <w:t xml:space="preserve"> настоящего пункта материалы при необходимости с привлечением автора (авторского коллектива) по итогам проведения экспертизы в случаях, предусмотренных </w:t>
      </w:r>
      <w:hyperlink w:anchor="P251" w:tooltip="10. В случае принятия Научно-методическим советом по учебникам решения не включать учебник и разработанные в комплекте с ним учебные пособия в федеральный перечень учебников Министерство в течение 5 рабочих дней со дня получения протокола Научно-методического ">
        <w:r>
          <w:rPr>
            <w:color w:val="0000FF"/>
          </w:rPr>
          <w:t>пунктом 10</w:t>
        </w:r>
      </w:hyperlink>
      <w:r>
        <w:t xml:space="preserve"> и </w:t>
      </w:r>
      <w:hyperlink w:anchor="P273" w:tooltip="а) в течение 5 рабочих дней со дня получения протокола Научно-методического совета по учебникам направляет его в уполномоченную организацию для доработки учебника и (или) разработанных с ним учебных пособий и устанавливает срок для проведения доработки репроду">
        <w:r>
          <w:rPr>
            <w:color w:val="0000FF"/>
          </w:rPr>
          <w:t>подпунктом "а" пункта 19</w:t>
        </w:r>
      </w:hyperlink>
      <w:r>
        <w:t xml:space="preserve"> настоящего Порядка;</w:t>
      </w:r>
    </w:p>
    <w:p w14:paraId="52170EF4" w14:textId="77777777" w:rsidR="00D522BB" w:rsidRDefault="00000000">
      <w:pPr>
        <w:pStyle w:val="ConsPlusNormal0"/>
        <w:jc w:val="both"/>
      </w:pPr>
      <w:r>
        <w:t xml:space="preserve">(пп. "ж" в ред. </w:t>
      </w:r>
      <w:hyperlink r:id="rId65"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Приказа</w:t>
        </w:r>
      </w:hyperlink>
      <w:r>
        <w:t xml:space="preserve"> Минпросвещения России от 22.01.2024 N 27)</w:t>
      </w:r>
    </w:p>
    <w:p w14:paraId="59A58F3D" w14:textId="77777777" w:rsidR="00D522BB" w:rsidRDefault="00000000">
      <w:pPr>
        <w:pStyle w:val="ConsPlusNormal0"/>
        <w:spacing w:before="240"/>
        <w:ind w:firstLine="540"/>
        <w:jc w:val="both"/>
      </w:pPr>
      <w:r>
        <w:t xml:space="preserve">з) организовать издание пилотного тиража учебников и разработанных в комплекте с ними учебных пособий и (или) предоставить (обеспечить) доступ к их электронным формам в соответствии с </w:t>
      </w:r>
      <w:hyperlink w:anchor="P256" w:tooltip="14. Организация, которая отобрана в соответствии с подпунктом &quot;в&quot; пункта 3(2) настоящего Порядка, организует издание пилотного тиража учебника и разработанных в комплекте с ним учебных пособий и (или) предоставляет (обеспечивает) доступ к их электронным формам">
        <w:r>
          <w:rPr>
            <w:color w:val="0000FF"/>
          </w:rPr>
          <w:t>пунктом 14</w:t>
        </w:r>
      </w:hyperlink>
      <w:r>
        <w:t xml:space="preserve"> настоящего Порядка;</w:t>
      </w:r>
    </w:p>
    <w:p w14:paraId="3F7506E1" w14:textId="77777777" w:rsidR="00D522BB" w:rsidRDefault="00000000">
      <w:pPr>
        <w:pStyle w:val="ConsPlusNormal0"/>
        <w:spacing w:before="240"/>
        <w:ind w:firstLine="540"/>
        <w:jc w:val="both"/>
      </w:pPr>
      <w:r>
        <w:t>и) не допускать изменения содержания оригинал-макетов учебников и разработанных в комплекте с ними учебных пособий (в печатной и электронной формах) третьими лицами;</w:t>
      </w:r>
    </w:p>
    <w:p w14:paraId="0795B8EA" w14:textId="77777777" w:rsidR="00D522BB" w:rsidRDefault="00000000">
      <w:pPr>
        <w:pStyle w:val="ConsPlusNormal0"/>
        <w:spacing w:before="240"/>
        <w:ind w:firstLine="540"/>
        <w:jc w:val="both"/>
      </w:pPr>
      <w:bookmarkStart w:id="16" w:name="P220"/>
      <w:bookmarkEnd w:id="16"/>
      <w:r>
        <w:t>к) осуществлять по согласованию с уполномоченной организацией актуализацию, доработку и внесение конъюнктурных правок учебников и разработанных в комплекте с ними учебных пособий, включенных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14:paraId="15E38DF3" w14:textId="77777777" w:rsidR="00D522BB" w:rsidRDefault="00000000">
      <w:pPr>
        <w:pStyle w:val="ConsPlusNormal0"/>
        <w:jc w:val="both"/>
      </w:pPr>
      <w:r>
        <w:t xml:space="preserve">(п. 4(1) введен </w:t>
      </w:r>
      <w:hyperlink r:id="rId66" w:tooltip="Приказ Минпросвещения России от 11.08.2023 N 599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
        <w:r>
          <w:rPr>
            <w:color w:val="0000FF"/>
          </w:rPr>
          <w:t>Приказом</w:t>
        </w:r>
      </w:hyperlink>
      <w:r>
        <w:t xml:space="preserve"> Минпросвещения России от 11.08.2023 N 599)</w:t>
      </w:r>
    </w:p>
    <w:p w14:paraId="55C96BCF" w14:textId="77777777" w:rsidR="00D522BB" w:rsidRDefault="00000000">
      <w:pPr>
        <w:pStyle w:val="ConsPlusNormal0"/>
        <w:spacing w:before="240"/>
        <w:ind w:firstLine="540"/>
        <w:jc w:val="both"/>
      </w:pPr>
      <w:bookmarkStart w:id="17" w:name="P222"/>
      <w:bookmarkEnd w:id="17"/>
      <w:r>
        <w:t xml:space="preserve">4(2). Исключительные права на результаты интеллектуальной деятельности (материалы), предусмотренные </w:t>
      </w:r>
      <w:hyperlink w:anchor="P99" w:tooltip="а) отбор по согласованию с Министерством автора (формирование авторского коллектива), который будет осуществлять подготовку авторских текстовых оригиналов учебников и разработанных в комплекте с ними учебных пособий, а также при необходимости принимать участие">
        <w:r>
          <w:rPr>
            <w:color w:val="0000FF"/>
          </w:rPr>
          <w:t>подпунктами "а"</w:t>
        </w:r>
      </w:hyperlink>
      <w:r>
        <w:t xml:space="preserve"> и </w:t>
      </w:r>
      <w:hyperlink w:anchor="P100" w:tooltip="б) подготовку авторских текстовых оригиналов методических пособий для учителей, содержащих материалы по методике преподавания, изучения учебных предметов, курсов, дисциплин (модулей), по методике воспитания, а также содержащих примеры рабочих программ по учебн">
        <w:r>
          <w:rPr>
            <w:color w:val="0000FF"/>
          </w:rPr>
          <w:t>"б" пункта 3(2)</w:t>
        </w:r>
      </w:hyperlink>
      <w:r>
        <w:t xml:space="preserve"> и </w:t>
      </w:r>
      <w:hyperlink w:anchor="P203" w:tooltip="б) подготовить на основе материалов, предусмотренных подпунктом &quot;а&quot; пункта 3(2) настоящего Порядка, при необходимости с привлечением автора (авторского коллектива) этих материалов репродуцируемые оригинал-макеты учебников и разработанных в комплекте с ними уче">
        <w:r>
          <w:rPr>
            <w:color w:val="0000FF"/>
          </w:rPr>
          <w:t>подпунктами "б"</w:t>
        </w:r>
      </w:hyperlink>
      <w:r>
        <w:t xml:space="preserve"> - </w:t>
      </w:r>
      <w:hyperlink w:anchor="P212" w:tooltip="д) подготовить на основе материалов, предусмотренных подпунктом &quot;б&quot; пункта 3(2) настоящего Порядка, при необходимости с привлечением автора (авторского коллектива) репродуцируемые оригинал-макеты и электронные формы методического пособия для учителей, содержащ">
        <w:r>
          <w:rPr>
            <w:color w:val="0000FF"/>
          </w:rPr>
          <w:t>"д" пункта 4(1)</w:t>
        </w:r>
      </w:hyperlink>
      <w:r>
        <w:t xml:space="preserve"> настоящего Порядка, принадлежат Российской Федерации &lt;2(2)&gt;. Организации, которая отобрана в соответствии с </w:t>
      </w:r>
      <w:hyperlink w:anchor="P101" w:tooltip="в) отбор путем обязательного проведения торгов в форме аукциона (далее - отбор) организаций, которые будут осуществлять подготовку учебников и разработанных в комплекте с ними учебных пособий - подготовку репродуцируемых оригинал-макетов, электронных форм учеб">
        <w:r>
          <w:rPr>
            <w:color w:val="0000FF"/>
          </w:rPr>
          <w:t>подпунктом "в" пункта 3(2)</w:t>
        </w:r>
      </w:hyperlink>
      <w:r>
        <w:t xml:space="preserve"> настоящего Порядка, в целях обеспечения государственных гарантий реализации прав на получение общедоступного и бесплатного образования в части обеспечения учебниками и разработанными в комплекте с ними учебными пособиями предоставляется исключительная лицензия сроком действия не менее пяти лет на воспроизведение и распространение в любой печатной и электронной форме без ограничения количества тиража и территории, перевод, переработку (доработку), доведение до всеобщего сведения учебников и разработанных в комплекте с ними учебных пособий (в печатной и электронной формах), подготовленных в соответствии с настоящим Порядком, и методических пособий для учителей с обязательством непревышения (за исключением ежегодного изменения индекса потребительских цен) обозначенной в лицензионном договоре максимальной отпускной цены на учебники и разработанные в комплекте с ними учебные пособия в адрес организаций, осуществляющих торговую деятельность, а также в адрес организации, уполномоченной органом государственной власти субъекта Российской Федерации, осуществляющим государственное управление в сфере образования, с учетом доставки до такой организации.</w:t>
      </w:r>
    </w:p>
    <w:p w14:paraId="2B39B772" w14:textId="77777777" w:rsidR="00D522BB" w:rsidRDefault="00000000">
      <w:pPr>
        <w:pStyle w:val="ConsPlusNormal0"/>
        <w:jc w:val="both"/>
      </w:pPr>
      <w:r>
        <w:t xml:space="preserve">(п. 4(2) в ред. </w:t>
      </w:r>
      <w:hyperlink r:id="rId67"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Приказа</w:t>
        </w:r>
      </w:hyperlink>
      <w:r>
        <w:t xml:space="preserve"> Минпросвещения России от 22.01.2024 N 27)</w:t>
      </w:r>
    </w:p>
    <w:p w14:paraId="603F62AF" w14:textId="77777777" w:rsidR="00D522BB" w:rsidRDefault="00000000">
      <w:pPr>
        <w:pStyle w:val="ConsPlusNormal0"/>
        <w:spacing w:before="240"/>
        <w:ind w:firstLine="540"/>
        <w:jc w:val="both"/>
      </w:pPr>
      <w:r>
        <w:t>--------------------------------</w:t>
      </w:r>
    </w:p>
    <w:p w14:paraId="7AB9BE58" w14:textId="77777777" w:rsidR="00D522BB" w:rsidRDefault="00000000">
      <w:pPr>
        <w:pStyle w:val="ConsPlusNormal0"/>
        <w:spacing w:before="240"/>
        <w:ind w:firstLine="540"/>
        <w:jc w:val="both"/>
      </w:pPr>
      <w:r>
        <w:t xml:space="preserve">&lt;2(1)&gt; Сноска исключена. - </w:t>
      </w:r>
      <w:hyperlink r:id="rId68"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w:t>
        </w:r>
      </w:hyperlink>
      <w:r>
        <w:t xml:space="preserve"> Минпросвещения России от 22.01.2024 N 27.</w:t>
      </w:r>
    </w:p>
    <w:p w14:paraId="42C82FF4" w14:textId="77777777" w:rsidR="00D522BB" w:rsidRDefault="00000000">
      <w:pPr>
        <w:pStyle w:val="ConsPlusNormal0"/>
        <w:spacing w:before="240"/>
        <w:ind w:firstLine="540"/>
        <w:jc w:val="both"/>
      </w:pPr>
      <w:r>
        <w:t xml:space="preserve">&lt;2(2)&gt; </w:t>
      </w:r>
      <w:hyperlink r:id="rId69" w:tooltip="Федеральный закон от 29.12.2012 N 273-ФЗ (ред. от 23.05.2025) &quot;Об образовании в Российской Федерации&quot; {КонсультантПлюс}">
        <w:r>
          <w:rPr>
            <w:color w:val="0000FF"/>
          </w:rPr>
          <w:t>Часть 7(3) статьи 18</w:t>
        </w:r>
      </w:hyperlink>
      <w:r>
        <w:t xml:space="preserve"> Федерального закона об образовании.</w:t>
      </w:r>
    </w:p>
    <w:p w14:paraId="14E47265" w14:textId="77777777" w:rsidR="00D522BB" w:rsidRDefault="00000000">
      <w:pPr>
        <w:pStyle w:val="ConsPlusNormal0"/>
        <w:jc w:val="both"/>
      </w:pPr>
      <w:r>
        <w:t xml:space="preserve">(сноска введена </w:t>
      </w:r>
      <w:hyperlink r:id="rId70"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Приказом</w:t>
        </w:r>
      </w:hyperlink>
      <w:r>
        <w:t xml:space="preserve"> Минпросвещения России от 22.01.2024 N 27)</w:t>
      </w:r>
    </w:p>
    <w:p w14:paraId="1B053C80" w14:textId="77777777" w:rsidR="00D522BB" w:rsidRDefault="00D522BB">
      <w:pPr>
        <w:pStyle w:val="ConsPlusNormal0"/>
        <w:jc w:val="both"/>
      </w:pPr>
    </w:p>
    <w:p w14:paraId="32EEA9A2" w14:textId="77777777" w:rsidR="00D522BB" w:rsidRDefault="00000000">
      <w:pPr>
        <w:pStyle w:val="ConsPlusNormal0"/>
        <w:ind w:firstLine="540"/>
        <w:jc w:val="both"/>
      </w:pPr>
      <w:bookmarkStart w:id="18" w:name="P229"/>
      <w:bookmarkEnd w:id="18"/>
      <w:r>
        <w:t xml:space="preserve">4(3). Организация, которая отобрана в соответствии с </w:t>
      </w:r>
      <w:hyperlink w:anchor="P104" w:tooltip="е) в случае поступления соответствующего технического задания - отбор организаций, которые будут осуществлять издание учебников и разработанных в комплекте с ними учебных пособий, исключительные права на которые принадлежат Российской Федерации, а также заключ">
        <w:r>
          <w:rPr>
            <w:color w:val="0000FF"/>
          </w:rPr>
          <w:t>подпунктом "е" пункта 3(2)</w:t>
        </w:r>
      </w:hyperlink>
      <w:r>
        <w:t xml:space="preserve"> настоящего Порядка, обязана обеспечить издание учебников и разработанных в комплекте с ними учебных пособий в соответствии с условиями лицензионного договора. В целях обеспечения государственных гарантий реализации прав на получение общедоступного и бесплатного образования в части обеспечения учебниками и разработанными в комплекте с ними учебными пособиями указанной организации предоставляется исключительная лицензия сроком действия не менее пяти лет на воспроизведение и распространение в любой печатной и электронной форме без ограничения количества тиража и территории, доведение до всеобщего сведения учебников и разработанных в комплекте с ними учебных пособий (в печатной и электронной формах), исключительные права на которые принадлежат Российской Федерации, и прилагаемых к ним методических пособий для учителей с обязательством непревышения (за исключением ежегодного изменения индекса потребительских цен) обозначенной в лицензионном договоре максимальной отпускной цены на учебники и разработанные в комплекте с ними учебные пособия в адрес организаций, осуществляющих торговую деятельность, а также в адрес организации, уполномоченной органом государственной власти субъекта Российской Федерации, осуществляющим государственное управление в сфере образования, с учетом доставки до такой организации.</w:t>
      </w:r>
    </w:p>
    <w:p w14:paraId="08EE68FF" w14:textId="77777777" w:rsidR="00D522BB" w:rsidRDefault="00000000">
      <w:pPr>
        <w:pStyle w:val="ConsPlusNormal0"/>
        <w:jc w:val="both"/>
      </w:pPr>
      <w:r>
        <w:t xml:space="preserve">(п. 4(3) введен </w:t>
      </w:r>
      <w:hyperlink r:id="rId71"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Приказом</w:t>
        </w:r>
      </w:hyperlink>
      <w:r>
        <w:t xml:space="preserve"> Минпросвещения России от 22.01.2024 N 27)</w:t>
      </w:r>
    </w:p>
    <w:p w14:paraId="3D3EBA81" w14:textId="77777777" w:rsidR="00D522BB" w:rsidRDefault="00000000">
      <w:pPr>
        <w:pStyle w:val="ConsPlusNormal0"/>
        <w:spacing w:before="240"/>
        <w:ind w:firstLine="540"/>
        <w:jc w:val="both"/>
      </w:pPr>
      <w:r>
        <w:t xml:space="preserve">4(4). В случае, если техническое задание не содержит требований, предусмотренных </w:t>
      </w:r>
      <w:hyperlink w:anchor="P79" w:tooltip="б) содержанию и объему, количеству и видам разработанных в комплекте с учебником учебных пособий;">
        <w:r>
          <w:rPr>
            <w:color w:val="0000FF"/>
          </w:rPr>
          <w:t>подпунктом "б" пункта 3</w:t>
        </w:r>
      </w:hyperlink>
      <w:r>
        <w:t xml:space="preserve"> настоящего Порядка, организация, которая отобрана в соответствии с </w:t>
      </w:r>
      <w:hyperlink w:anchor="P101" w:tooltip="в) отбор путем обязательного проведения торгов в форме аукциона (далее - отбор) организаций, которые будут осуществлять подготовку учебников и разработанных в комплекте с ними учебных пособий - подготовку репродуцируемых оригинал-макетов, электронных форм учеб">
        <w:r>
          <w:rPr>
            <w:color w:val="0000FF"/>
          </w:rPr>
          <w:t>подпунктом "в" пункта 3(2)</w:t>
        </w:r>
      </w:hyperlink>
      <w:r>
        <w:t xml:space="preserve"> настоящего Порядка, вправе самостоятельно подготовить на основе материалов, указанных в </w:t>
      </w:r>
      <w:hyperlink w:anchor="P99" w:tooltip="а) отбор по согласованию с Министерством автора (формирование авторского коллектива), который будет осуществлять подготовку авторских текстовых оригиналов учебников и разработанных в комплекте с ними учебных пособий, а также при необходимости принимать участие">
        <w:r>
          <w:rPr>
            <w:color w:val="0000FF"/>
          </w:rPr>
          <w:t>подпункте "а" пункта 3(2)</w:t>
        </w:r>
      </w:hyperlink>
      <w:r>
        <w:t xml:space="preserve"> настоящего Порядка, репродуцируемые оригинал-макеты, электронные формы учебных пособий к учебнику, инструкции по установке, настройке и использованию электронных форм данных учебных пособий (в печатной и электронной формах), а также обеспечить их воспроизведение и распространение в любой печатной и электронной форме без ограничения количества тиража и территории, перевод, переработку (доработку), доведение до всеобщего сведения (в печатной и электронной формах).</w:t>
      </w:r>
    </w:p>
    <w:p w14:paraId="2A85C5B9" w14:textId="77777777" w:rsidR="00D522BB" w:rsidRDefault="00000000">
      <w:pPr>
        <w:pStyle w:val="ConsPlusNormal0"/>
        <w:jc w:val="both"/>
      </w:pPr>
      <w:r>
        <w:t xml:space="preserve">(п. 4(4) введен </w:t>
      </w:r>
      <w:hyperlink r:id="rId72"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Приказом</w:t>
        </w:r>
      </w:hyperlink>
      <w:r>
        <w:t xml:space="preserve"> Минпросвещения России от 22.01.2024 N 27)</w:t>
      </w:r>
    </w:p>
    <w:p w14:paraId="68FF2265" w14:textId="77777777" w:rsidR="00D522BB" w:rsidRDefault="00000000">
      <w:pPr>
        <w:pStyle w:val="ConsPlusNormal0"/>
        <w:spacing w:before="240"/>
        <w:ind w:firstLine="540"/>
        <w:jc w:val="both"/>
      </w:pPr>
      <w:bookmarkStart w:id="19" w:name="P233"/>
      <w:bookmarkEnd w:id="19"/>
      <w:r>
        <w:t xml:space="preserve">5. Уполномоченная организация в течение 5 рабочих дней со дня завершения мероприятий, предусмотренных </w:t>
      </w:r>
      <w:hyperlink w:anchor="P214" w:tooltip="е) в течение 5 рабочих дней со дня завершения подготовки материалов, предусмотренных подпунктами &quot;б&quot; - &quot;д&quot; настоящего пункта, направить их в уполномоченную организацию;">
        <w:r>
          <w:rPr>
            <w:color w:val="0000FF"/>
          </w:rPr>
          <w:t>подпунктом "е" пункта 4(1)</w:t>
        </w:r>
      </w:hyperlink>
      <w:r>
        <w:t xml:space="preserve"> настоящего Порядка, направляет в Министерство для проведения экспертизы:</w:t>
      </w:r>
    </w:p>
    <w:p w14:paraId="1ED774E1" w14:textId="77777777" w:rsidR="00D522BB" w:rsidRDefault="00000000">
      <w:pPr>
        <w:pStyle w:val="ConsPlusNormal0"/>
        <w:jc w:val="both"/>
      </w:pPr>
      <w:r>
        <w:t xml:space="preserve">(в ред. </w:t>
      </w:r>
      <w:hyperlink r:id="rId73"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Приказа</w:t>
        </w:r>
      </w:hyperlink>
      <w:r>
        <w:t xml:space="preserve"> Минпросвещения России от 22.01.2024 N 27)</w:t>
      </w:r>
    </w:p>
    <w:p w14:paraId="4AAB9CB3" w14:textId="77777777" w:rsidR="00D522BB" w:rsidRDefault="00000000">
      <w:pPr>
        <w:pStyle w:val="ConsPlusNormal0"/>
        <w:spacing w:before="240"/>
        <w:ind w:firstLine="540"/>
        <w:jc w:val="both"/>
      </w:pPr>
      <w:bookmarkStart w:id="20" w:name="P235"/>
      <w:bookmarkEnd w:id="20"/>
      <w:r>
        <w:t>а) репродуцируемые оригинал-макеты учебника и разработанных в комплекте с ним учебных пособий (далее - оригинал-макеты учебника и разработанных в комплекте с ним учебных пособий);</w:t>
      </w:r>
    </w:p>
    <w:p w14:paraId="34A76B60" w14:textId="77777777" w:rsidR="00D522BB" w:rsidRDefault="00000000">
      <w:pPr>
        <w:pStyle w:val="ConsPlusNormal0"/>
        <w:spacing w:before="240"/>
        <w:ind w:firstLine="540"/>
        <w:jc w:val="both"/>
      </w:pPr>
      <w:r>
        <w:t>б) электронные формы учебника и разработанных в комплекте с ним учебных пособий в 1 экземпляре на цифровом носителе;</w:t>
      </w:r>
    </w:p>
    <w:p w14:paraId="15CF0E61" w14:textId="77777777" w:rsidR="00D522BB" w:rsidRDefault="00000000">
      <w:pPr>
        <w:pStyle w:val="ConsPlusNormal0"/>
        <w:spacing w:before="240"/>
        <w:ind w:firstLine="540"/>
        <w:jc w:val="both"/>
      </w:pPr>
      <w:r>
        <w:t>в) инструкции по установке, настройке и использованию электронных форм учебника и разработанных в комплекте с ним учебных пособий (в печатной и электронной формах);</w:t>
      </w:r>
    </w:p>
    <w:p w14:paraId="4367642C" w14:textId="77777777" w:rsidR="00D522BB" w:rsidRDefault="00000000">
      <w:pPr>
        <w:pStyle w:val="ConsPlusNormal0"/>
        <w:spacing w:before="240"/>
        <w:ind w:firstLine="540"/>
        <w:jc w:val="both"/>
      </w:pPr>
      <w:bookmarkStart w:id="21" w:name="P238"/>
      <w:bookmarkEnd w:id="21"/>
      <w:r>
        <w:t>г) репродуцируемые оригинал-макеты и электронные формы методического пособия для учителей, содержащего материалы по методике преподавания, изучения учебного предмета, курса, дисциплины (модулей), по методике воспитания, а также содержащего пример рабочей программы по учебному предмету.</w:t>
      </w:r>
    </w:p>
    <w:p w14:paraId="707ACA04" w14:textId="77777777" w:rsidR="00D522BB" w:rsidRDefault="00000000">
      <w:pPr>
        <w:pStyle w:val="ConsPlusNormal0"/>
        <w:jc w:val="both"/>
      </w:pPr>
      <w:r>
        <w:t xml:space="preserve">(пп. "г" в ред. </w:t>
      </w:r>
      <w:hyperlink r:id="rId74"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Приказа</w:t>
        </w:r>
      </w:hyperlink>
      <w:r>
        <w:t xml:space="preserve"> Минпросвещения России от 22.01.2024 N 27)</w:t>
      </w:r>
    </w:p>
    <w:p w14:paraId="31A4FA15" w14:textId="77777777" w:rsidR="00D522BB" w:rsidRDefault="00000000">
      <w:pPr>
        <w:pStyle w:val="ConsPlusNormal0"/>
        <w:spacing w:before="240"/>
        <w:ind w:firstLine="540"/>
        <w:jc w:val="both"/>
      </w:pPr>
      <w:r>
        <w:t xml:space="preserve">6. Министерство в течение 5 рабочих дней со дня получения материалов, указанных в </w:t>
      </w:r>
      <w:hyperlink w:anchor="P233" w:tooltip="5. Уполномоченная организация в течение 5 рабочих дней со дня завершения мероприятий, предусмотренных подпунктом &quot;е&quot; пункта 4(1) настоящего Порядка, направляет в Министерство для проведения экспертизы:">
        <w:r>
          <w:rPr>
            <w:color w:val="0000FF"/>
          </w:rPr>
          <w:t>пункте 5</w:t>
        </w:r>
      </w:hyperlink>
      <w:r>
        <w:t xml:space="preserve"> настоящего Порядка, организует проведение их экспертизы в соответствии с </w:t>
      </w:r>
      <w:hyperlink r:id="rId75" w:tooltip="Приказ Минпросвещения России от 02.12.2022 N 1053 (ред. от 24.10.2024) &quot;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
        <w:r>
          <w:rPr>
            <w:color w:val="0000FF"/>
          </w:rPr>
          <w:t>Порядком</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утвержденным приказом Министерства просвещения Российской Федерации от 2 декабря 2022 г. N 1053 (зарегистрирован Министерством юстиции Российской Федерации 27 февраля 2023 г., регистрационный N 72451), с изменениями, внесенными приказами Министерства просвещения Российской Федерации от 7 апреля 2023 г. N 244 (зарегистрирован Министерством юстиции Российской Федерации 10 мая 2023 г., регистрационный N 73262), от 11 августа 2023 г. N 600 (зарегистрирован Министерством юстиции Российской Федерации 25 сентября 2023 г., регистрационный N 75326), от 22 января 2024 г. N 28 (зарегистрирован Министерством юстиции Российской Федерации 14 февраля 2024 г., регистрационный N 77253), от 24 октября 2024 г. N 742 (зарегистрирован Министерством юстиции Российской Федерации 20 ноября 2024 г., регистрационный N 80245) и от 12 мая 2025 г. N 376 (зарегистрирован Министерством юстиции Российской Федерации 10 июня 2025 г., регистрационный N 82587) (далее - Порядок формирования федерального перечня учебников). Направление на экспертизу учебников и разработанных в комплекте с ними учебных пособий, исключительные права на которые планируется передать Российской Федерации, осуществляется Министерством в соответствии с </w:t>
      </w:r>
      <w:hyperlink r:id="rId76" w:tooltip="Приказ Минпросвещения России от 02.12.2022 N 1053 (ред. от 24.10.2024) &quot;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
        <w:r>
          <w:rPr>
            <w:color w:val="0000FF"/>
          </w:rPr>
          <w:t>пунктом 9</w:t>
        </w:r>
      </w:hyperlink>
      <w:r>
        <w:t xml:space="preserve"> Порядка формирования федерального перечня учебников в течение 5 рабочих дней со дня получения материалов, указанных в </w:t>
      </w:r>
      <w:hyperlink w:anchor="P235" w:tooltip="а) репродуцируемые оригинал-макеты учебника и разработанных в комплекте с ним учебных пособий (далее - оригинал-макеты учебника и разработанных в комплекте с ним учебных пособий);">
        <w:r>
          <w:rPr>
            <w:color w:val="0000FF"/>
          </w:rPr>
          <w:t>подпунктах "а"</w:t>
        </w:r>
      </w:hyperlink>
      <w:r>
        <w:t xml:space="preserve"> - </w:t>
      </w:r>
      <w:hyperlink w:anchor="P238" w:tooltip="г) репродуцируемые оригинал-макеты и электронные формы методического пособия для учителей, содержащего материалы по методике преподавания, изучения учебного предмета, курса, дисциплины (модулей), по методике воспитания, а также содержащего пример рабочей прогр">
        <w:r>
          <w:rPr>
            <w:color w:val="0000FF"/>
          </w:rPr>
          <w:t>"г" пункта 5</w:t>
        </w:r>
      </w:hyperlink>
      <w:r>
        <w:t xml:space="preserve"> настоящего Порядка, доработанных в срок, предусмотренный </w:t>
      </w:r>
      <w:hyperlink w:anchor="P285" w:tooltip="в срок не позднее 180 календарных дней со дня направления Министерством ответа на данное обращение произвести доработку материалов, указанных в подпунктах &quot;а&quot; - &quot;г&quot; пункта 5 настоящего Порядка, по замечаниям и предложениям Министерства, передать их в Министерс">
        <w:r>
          <w:rPr>
            <w:color w:val="0000FF"/>
          </w:rPr>
          <w:t>абзацем вторым подпункта 6 пункта 23</w:t>
        </w:r>
      </w:hyperlink>
      <w:r>
        <w:t xml:space="preserve"> настоящего Порядка.</w:t>
      </w:r>
    </w:p>
    <w:p w14:paraId="211AD092" w14:textId="77777777" w:rsidR="00D522BB" w:rsidRDefault="00000000">
      <w:pPr>
        <w:pStyle w:val="ConsPlusNormal0"/>
        <w:jc w:val="both"/>
      </w:pPr>
      <w:r>
        <w:t xml:space="preserve">(п. 6 в ред. </w:t>
      </w:r>
      <w:hyperlink r:id="rId77" w:tooltip="Приказ Минпросвещения России от 12.05.2025 N 376 &quot;О внесении изменений в приказы Министерства просвещения Российской Федерации от 2 декабря 2022 г. N 1052 и от 2 декабря 2022 г. N 1053&quot; (Зарегистрировано в Минюсте России 10.06.2025 N 82587) {КонсультантПлюс}">
        <w:r>
          <w:rPr>
            <w:color w:val="0000FF"/>
          </w:rPr>
          <w:t>Приказа</w:t>
        </w:r>
      </w:hyperlink>
      <w:r>
        <w:t xml:space="preserve"> Минпросвещения России от 12.05.2025 N 376)</w:t>
      </w:r>
    </w:p>
    <w:p w14:paraId="1CC03BD2" w14:textId="77777777" w:rsidR="00D522BB" w:rsidRDefault="00000000">
      <w:pPr>
        <w:pStyle w:val="ConsPlusNormal0"/>
        <w:spacing w:before="240"/>
        <w:ind w:firstLine="540"/>
        <w:jc w:val="both"/>
      </w:pPr>
      <w:r>
        <w:t xml:space="preserve">6(1). В случае наличия в экспертном заключении по результатам проведения научной экспертизы замечаний к учебнику и разработанным в комплекте с ним учебным пособиям автор (авторский коллектив) привлекается к проведению последующей научной экспертизы данного учебника и разработанных в комплекте с ним учебных пособий, которая проводится в целях проработки полученных замечаний в соответствии с </w:t>
      </w:r>
      <w:hyperlink r:id="rId78" w:tooltip="Приказ Минпросвещения России от 02.12.2022 N 1053 (ред. от 24.10.2024) &quot;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
        <w:r>
          <w:rPr>
            <w:color w:val="0000FF"/>
          </w:rPr>
          <w:t>Порядком</w:t>
        </w:r>
      </w:hyperlink>
      <w:r>
        <w:t xml:space="preserve"> формирования федерального перечня учебников.</w:t>
      </w:r>
    </w:p>
    <w:p w14:paraId="15C3A568" w14:textId="77777777" w:rsidR="00D522BB" w:rsidRDefault="00000000">
      <w:pPr>
        <w:pStyle w:val="ConsPlusNormal0"/>
        <w:jc w:val="both"/>
      </w:pPr>
      <w:r>
        <w:t xml:space="preserve">(п. 6(1) введен </w:t>
      </w:r>
      <w:hyperlink r:id="rId79" w:tooltip="Приказ Минпросвещения России от 24.10.2024 N 742 &quot;О внесении изменений в некоторые приказы Министерства просвещения Российской Федерации по вопросу проведения экспертизы учебников и разработанных в комплекте с ними учебных пособий&quot; (Зарегистрировано в Минюсте ">
        <w:r>
          <w:rPr>
            <w:color w:val="0000FF"/>
          </w:rPr>
          <w:t>Приказом</w:t>
        </w:r>
      </w:hyperlink>
      <w:r>
        <w:t xml:space="preserve"> Минпросвещения России от 24.10.2024 N 742)</w:t>
      </w:r>
    </w:p>
    <w:p w14:paraId="0DAD5084" w14:textId="77777777" w:rsidR="00D522BB" w:rsidRDefault="00000000">
      <w:pPr>
        <w:pStyle w:val="ConsPlusNormal0"/>
        <w:spacing w:before="240"/>
        <w:ind w:firstLine="540"/>
        <w:jc w:val="both"/>
      </w:pPr>
      <w:bookmarkStart w:id="22" w:name="P244"/>
      <w:bookmarkEnd w:id="22"/>
      <w:r>
        <w:t xml:space="preserve">7. Создаваемый при Министерстве в целях повышения качества учебников и формирования федерального </w:t>
      </w:r>
      <w:hyperlink r:id="rId80" w:tooltip="Приказ Минпросвещения России от 05.11.2024 N 769 (ред. от 01.04.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
        <w:r>
          <w:rPr>
            <w:color w:val="0000FF"/>
          </w:rPr>
          <w:t>перечня</w:t>
        </w:r>
      </w:hyperlink>
      <w:r>
        <w:t xml:space="preserve"> учебников совещательный экспертный орган &lt;3&gt; (далее - Научно-методический совет по учебникам) рассматривает заключения экспертов и экспертных организаций (далее - экспертные заключения) на своем заседании в течение 30 рабочих дней со дня их поступления и принимает одно из следующих решений:</w:t>
      </w:r>
    </w:p>
    <w:p w14:paraId="4CF6813D" w14:textId="77777777" w:rsidR="00D522BB" w:rsidRDefault="00000000">
      <w:pPr>
        <w:pStyle w:val="ConsPlusNormal0"/>
        <w:spacing w:before="240"/>
        <w:ind w:firstLine="540"/>
        <w:jc w:val="both"/>
      </w:pPr>
      <w:r>
        <w:t>а) направить учебник и разработанные в комплекте с ним учебные пособия на апробацию без включения в федеральный перечень учебников;</w:t>
      </w:r>
    </w:p>
    <w:p w14:paraId="27C8DE39" w14:textId="77777777" w:rsidR="00D522BB" w:rsidRDefault="00000000">
      <w:pPr>
        <w:pStyle w:val="ConsPlusNormal0"/>
        <w:spacing w:before="240"/>
        <w:ind w:firstLine="540"/>
        <w:jc w:val="both"/>
      </w:pPr>
      <w:r>
        <w:t>б) не направлять учебник и разработанные в комплекте с ним учебные пособия на апробацию и организовать их доработку;</w:t>
      </w:r>
    </w:p>
    <w:p w14:paraId="6001FB1C" w14:textId="77777777" w:rsidR="00D522BB" w:rsidRDefault="00000000">
      <w:pPr>
        <w:pStyle w:val="ConsPlusNormal0"/>
        <w:spacing w:before="240"/>
        <w:ind w:firstLine="540"/>
        <w:jc w:val="both"/>
      </w:pPr>
      <w:r>
        <w:t>в) направить учебник и разработанные в комплекте с ним учебные пособия на дополнительную экспертизу.</w:t>
      </w:r>
    </w:p>
    <w:p w14:paraId="470B492C" w14:textId="77777777" w:rsidR="00D522BB" w:rsidRDefault="00000000">
      <w:pPr>
        <w:pStyle w:val="ConsPlusNormal0"/>
        <w:jc w:val="both"/>
      </w:pPr>
      <w:r>
        <w:t xml:space="preserve">(п. 7 в ред. </w:t>
      </w:r>
      <w:hyperlink r:id="rId81" w:tooltip="Приказ Минпросвещения России от 11.08.2023 N 599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
        <w:r>
          <w:rPr>
            <w:color w:val="0000FF"/>
          </w:rPr>
          <w:t>Приказа</w:t>
        </w:r>
      </w:hyperlink>
      <w:r>
        <w:t xml:space="preserve"> Минпросвещения России от 11.08.2023 N 599)</w:t>
      </w:r>
    </w:p>
    <w:p w14:paraId="1702FB52" w14:textId="77777777" w:rsidR="00D522BB" w:rsidRDefault="00000000">
      <w:pPr>
        <w:pStyle w:val="ConsPlusNormal0"/>
        <w:spacing w:before="240"/>
        <w:ind w:firstLine="540"/>
        <w:jc w:val="both"/>
      </w:pPr>
      <w:r>
        <w:t>8. Результат экспертизы и решение Научно-методического совета по учебникам оформляются протоколом заседания Научно-методического совета по учебникам с решением по каждому учебнику и разработанным в комплекте с ним учебным пособиям, который подписывается председательствующим на заседании Научно-методического совета по учебникам и передается со всеми соответствующими документами и материалами в Министерство в срок, не превышающий 10 рабочих дней со дня принятия решения Научно-методического совета по учебникам.</w:t>
      </w:r>
    </w:p>
    <w:p w14:paraId="68704690" w14:textId="77777777" w:rsidR="00D522BB" w:rsidRDefault="00000000">
      <w:pPr>
        <w:pStyle w:val="ConsPlusNormal0"/>
        <w:spacing w:before="240"/>
        <w:ind w:firstLine="540"/>
        <w:jc w:val="both"/>
      </w:pPr>
      <w:r>
        <w:t>9. В случае принятия Научно-методическим советом по учебникам решения о включении учебника и разработанных в комплекте с ним учебных пособий в федеральный перечень учебников, Министерством в течение 90 календарных дней со дня поступления протокола Научно-методического совета по учебникам издается приказ о включении учебника и разработанных в комплекте с ним учебных пособий в федеральный перечень учебников. При включении учебника и разработанных в комплекте с ним учебных пособий в федеральный перечень учебников срок действия экспертных заключений устанавливается равным сроку проведения апробации.</w:t>
      </w:r>
    </w:p>
    <w:p w14:paraId="364FF0FC" w14:textId="77777777" w:rsidR="00D522BB" w:rsidRDefault="00000000">
      <w:pPr>
        <w:pStyle w:val="ConsPlusNormal0"/>
        <w:spacing w:before="240"/>
        <w:ind w:firstLine="540"/>
        <w:jc w:val="both"/>
      </w:pPr>
      <w:bookmarkStart w:id="23" w:name="P251"/>
      <w:bookmarkEnd w:id="23"/>
      <w:r>
        <w:t xml:space="preserve">10. В случае принятия Научно-методическим советом по учебникам решения не включать учебник и разработанные в комплекте с ним учебные пособия в федеральный </w:t>
      </w:r>
      <w:hyperlink r:id="rId82" w:tooltip="Приказ Минпросвещения России от 05.11.2024 N 769 (ред. от 01.04.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
        <w:r>
          <w:rPr>
            <w:color w:val="0000FF"/>
          </w:rPr>
          <w:t>перечень</w:t>
        </w:r>
      </w:hyperlink>
      <w:r>
        <w:t xml:space="preserve"> учебников Министерство в течение 5 рабочих дней со дня получения протокола Научно-методического совета направляет поступивший из Научно-методического совета по учебникам протокол, документы и материалы в уполномоченную организацию для доработки учебника и (или) разработанных с ним учебных пособий и устанавливает срок для проведения доработки, который не может составлять более 60 календарных дней.</w:t>
      </w:r>
    </w:p>
    <w:p w14:paraId="33DCB1E3" w14:textId="77777777" w:rsidR="00D522BB" w:rsidRDefault="00000000">
      <w:pPr>
        <w:pStyle w:val="ConsPlusNormal0"/>
        <w:spacing w:before="240"/>
        <w:ind w:firstLine="540"/>
        <w:jc w:val="both"/>
      </w:pPr>
      <w:r>
        <w:t>11. После доработки репродуцируемые оригинал-макеты учебника и разработанных в комплекте с ним учебных пособий в течение 5 рабочих дней со дня окончания их доработки направляются в Министерство для проведения экспертизы.</w:t>
      </w:r>
    </w:p>
    <w:p w14:paraId="34A1301A" w14:textId="77777777" w:rsidR="00D522BB" w:rsidRDefault="00000000">
      <w:pPr>
        <w:pStyle w:val="ConsPlusNormal0"/>
        <w:spacing w:before="240"/>
        <w:ind w:firstLine="540"/>
        <w:jc w:val="both"/>
      </w:pPr>
      <w:r>
        <w:t xml:space="preserve">12. В случае принятия Научно-методическим советом по учебникам решения о направлении учебника и разработанных в комплекте с ним учебных пособий на дополнительную экспертизу она проводится в соответствии с </w:t>
      </w:r>
      <w:hyperlink r:id="rId83" w:tooltip="Приказ Минпросвещения России от 02.12.2022 N 1053 (ред. от 24.10.2024) &quot;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
        <w:r>
          <w:rPr>
            <w:color w:val="0000FF"/>
          </w:rPr>
          <w:t>Порядком</w:t>
        </w:r>
      </w:hyperlink>
      <w:r>
        <w:t xml:space="preserve"> формирования федерального перечня учебников.</w:t>
      </w:r>
    </w:p>
    <w:p w14:paraId="26BF18BC" w14:textId="77777777" w:rsidR="00D522BB" w:rsidRDefault="00000000">
      <w:pPr>
        <w:pStyle w:val="ConsPlusNormal0"/>
        <w:spacing w:before="240"/>
        <w:ind w:firstLine="540"/>
        <w:jc w:val="both"/>
      </w:pPr>
      <w:r>
        <w:t xml:space="preserve">13. В течение 15 рабочих дней со дня принятия Научно-методическим советом по учебникам решения, предусмотренного </w:t>
      </w:r>
      <w:hyperlink w:anchor="P244" w:tooltip="7. Создаваемый при Министерстве в целях повышения качества учебников и формирования федерального перечня учебников совещательный экспертный орган &lt;3&gt; (далее - Научно-методический совет по учебникам) рассматривает заключения экспертов и экспертных организаций (">
        <w:r>
          <w:rPr>
            <w:color w:val="0000FF"/>
          </w:rPr>
          <w:t>подпунктами "а"</w:t>
        </w:r>
      </w:hyperlink>
      <w:r>
        <w:t xml:space="preserve"> или </w:t>
      </w:r>
      <w:hyperlink w:anchor="P244" w:tooltip="7. Создаваемый при Министерстве в целях повышения качества учебников и формирования федерального перечня учебников совещательный экспертный орган &lt;3&gt; (далее - Научно-методический совет по учебникам) рассматривает заключения экспертов и экспертных организаций (">
        <w:r>
          <w:rPr>
            <w:color w:val="0000FF"/>
          </w:rPr>
          <w:t>"г" пункта 7</w:t>
        </w:r>
      </w:hyperlink>
      <w:r>
        <w:t xml:space="preserve"> настоящего Порядка, уполномоченная организация направляет в Министерство перечень организаций, осуществляющих образовательную деятельность, - участников апробации (далее - организации-участники апробации), в количестве не менее 20 организаций-участников апробации, а также предложения по планируемому количеству обучающихся и (или) педагогических работников - участников апробации и сроку проведения апробации.</w:t>
      </w:r>
    </w:p>
    <w:p w14:paraId="0C249C1F" w14:textId="77777777" w:rsidR="00D522BB" w:rsidRDefault="00000000">
      <w:pPr>
        <w:pStyle w:val="ConsPlusNormal0"/>
        <w:jc w:val="both"/>
      </w:pPr>
      <w:r>
        <w:t xml:space="preserve">(п. 13 в ред. </w:t>
      </w:r>
      <w:hyperlink r:id="rId84" w:tooltip="Приказ Минпросвещения России от 07.04.2023 N 243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
        <w:r>
          <w:rPr>
            <w:color w:val="0000FF"/>
          </w:rPr>
          <w:t>Приказа</w:t>
        </w:r>
      </w:hyperlink>
      <w:r>
        <w:t xml:space="preserve"> Минпросвещения России от 07.04.2023 N 243)</w:t>
      </w:r>
    </w:p>
    <w:p w14:paraId="73861119" w14:textId="77777777" w:rsidR="00D522BB" w:rsidRDefault="00000000">
      <w:pPr>
        <w:pStyle w:val="ConsPlusNormal0"/>
        <w:spacing w:before="240"/>
        <w:ind w:firstLine="540"/>
        <w:jc w:val="both"/>
      </w:pPr>
      <w:bookmarkStart w:id="24" w:name="P256"/>
      <w:bookmarkEnd w:id="24"/>
      <w:r>
        <w:t xml:space="preserve">14. Организация, которая отобрана в соответствии с </w:t>
      </w:r>
      <w:hyperlink w:anchor="P101" w:tooltip="в) отбор путем обязательного проведения торгов в форме аукциона (далее - отбор) организаций, которые будут осуществлять подготовку учебников и разработанных в комплекте с ними учебных пособий - подготовку репродуцируемых оригинал-макетов, электронных форм учеб">
        <w:r>
          <w:rPr>
            <w:color w:val="0000FF"/>
          </w:rPr>
          <w:t>подпунктом "в" пункта 3(2)</w:t>
        </w:r>
      </w:hyperlink>
      <w:r>
        <w:t xml:space="preserve"> настоящего Порядка, организует издание пилотного тиража учебника и разработанных в комплекте с ним учебных пособий и (или) предоставляет (обеспечивает) доступ к их электронным формам. Количество печатных экземпляров и (или) срок предоставления доступа к электронным формам определяется техническим заданием.</w:t>
      </w:r>
    </w:p>
    <w:p w14:paraId="794AE2FD" w14:textId="77777777" w:rsidR="00D522BB" w:rsidRDefault="00000000">
      <w:pPr>
        <w:pStyle w:val="ConsPlusNormal0"/>
        <w:jc w:val="both"/>
      </w:pPr>
      <w:r>
        <w:t xml:space="preserve">(в ред. Приказов Минпросвещения России от 07.04.2023 </w:t>
      </w:r>
      <w:hyperlink r:id="rId85" w:tooltip="Приказ Минпросвещения России от 07.04.2023 N 243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
        <w:r>
          <w:rPr>
            <w:color w:val="0000FF"/>
          </w:rPr>
          <w:t>N 243</w:t>
        </w:r>
      </w:hyperlink>
      <w:r>
        <w:t xml:space="preserve">, от 11.08.2023 </w:t>
      </w:r>
      <w:hyperlink r:id="rId86" w:tooltip="Приказ Минпросвещения России от 11.08.2023 N 599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
        <w:r>
          <w:rPr>
            <w:color w:val="0000FF"/>
          </w:rPr>
          <w:t>N 599</w:t>
        </w:r>
      </w:hyperlink>
      <w:r>
        <w:t xml:space="preserve">, от 22.01.2024 </w:t>
      </w:r>
      <w:hyperlink r:id="rId87" w:tooltip="Приказ Минпросвещения России от 22.01.2024 N 27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
        <w:r>
          <w:rPr>
            <w:color w:val="0000FF"/>
          </w:rPr>
          <w:t>N 27</w:t>
        </w:r>
      </w:hyperlink>
      <w:r>
        <w:t>)</w:t>
      </w:r>
    </w:p>
    <w:p w14:paraId="48F30E4D" w14:textId="77777777" w:rsidR="00D522BB" w:rsidRDefault="00000000">
      <w:pPr>
        <w:pStyle w:val="ConsPlusNormal0"/>
        <w:spacing w:before="240"/>
        <w:ind w:firstLine="540"/>
        <w:jc w:val="both"/>
      </w:pPr>
      <w:r>
        <w:t xml:space="preserve">15. В течение 15 рабочих дней со дня завершения апробации учебника и разработанных в комплекте с ним учебных пособий руководители организаций - участников апробации направляют в уполномоченную организацию отчеты о результатах апробации (рекомендуемый образец приведен в </w:t>
      </w:r>
      <w:hyperlink w:anchor="P344" w:tooltip="Отчет о результатах апробации">
        <w:r>
          <w:rPr>
            <w:color w:val="0000FF"/>
          </w:rPr>
          <w:t>приложении N 1</w:t>
        </w:r>
      </w:hyperlink>
      <w:r>
        <w:t xml:space="preserve"> к настоящему Порядку), в котором оценивают учебник и разработанные в комплекте с ним учебные пособия по каждому приведенному критерию и делают общий вывод о результатах апробации.</w:t>
      </w:r>
    </w:p>
    <w:p w14:paraId="2F788CB2" w14:textId="77777777" w:rsidR="00D522BB" w:rsidRDefault="00000000">
      <w:pPr>
        <w:pStyle w:val="ConsPlusNormal0"/>
        <w:spacing w:before="240"/>
        <w:ind w:firstLine="540"/>
        <w:jc w:val="both"/>
      </w:pPr>
      <w:r>
        <w:t>Оценивание каждого критерия заключается в присвоении ему числового значения от 3 до 0 баллов, при котором:</w:t>
      </w:r>
    </w:p>
    <w:p w14:paraId="3EBA51A5" w14:textId="77777777" w:rsidR="00D522BB" w:rsidRDefault="00000000">
      <w:pPr>
        <w:pStyle w:val="ConsPlusNormal0"/>
        <w:spacing w:before="240"/>
        <w:ind w:firstLine="540"/>
        <w:jc w:val="both"/>
      </w:pPr>
      <w:r>
        <w:t>"3" - "да", то есть полное соответствие учебника и разработанных в комплекте с ним учебных пособий критерию, подлежащему оценке;</w:t>
      </w:r>
    </w:p>
    <w:p w14:paraId="0CDAFDA3" w14:textId="77777777" w:rsidR="00D522BB" w:rsidRDefault="00000000">
      <w:pPr>
        <w:pStyle w:val="ConsPlusNormal0"/>
        <w:spacing w:before="240"/>
        <w:ind w:firstLine="540"/>
        <w:jc w:val="both"/>
      </w:pPr>
      <w:r>
        <w:t>"2" - "скорее да", то есть соответствие учебника и разработанных в комплекте с ним учебных пособий критерию, подлежащему оценке, с незначительными замечаниями и исключениями;</w:t>
      </w:r>
    </w:p>
    <w:p w14:paraId="48410FC2" w14:textId="77777777" w:rsidR="00D522BB" w:rsidRDefault="00000000">
      <w:pPr>
        <w:pStyle w:val="ConsPlusNormal0"/>
        <w:spacing w:before="240"/>
        <w:ind w:firstLine="540"/>
        <w:jc w:val="both"/>
      </w:pPr>
      <w:r>
        <w:t>"1" - "скорее нет", то есть соответствие учебника и разработанных в комплекте с ним учебных пособий критерию, подлежащему оценке, со значительными замечаниями;</w:t>
      </w:r>
    </w:p>
    <w:p w14:paraId="03067280" w14:textId="77777777" w:rsidR="00D522BB" w:rsidRDefault="00000000">
      <w:pPr>
        <w:pStyle w:val="ConsPlusNormal0"/>
        <w:spacing w:before="240"/>
        <w:ind w:firstLine="540"/>
        <w:jc w:val="both"/>
      </w:pPr>
      <w:r>
        <w:t>"0" - "нет", то есть несоответствие учебника и разработанных в комплекте с ним учебных пособий критерию, подлежащему оценке.</w:t>
      </w:r>
    </w:p>
    <w:p w14:paraId="296356FE" w14:textId="77777777" w:rsidR="00D522BB" w:rsidRDefault="00000000">
      <w:pPr>
        <w:pStyle w:val="ConsPlusNormal0"/>
        <w:spacing w:before="240"/>
        <w:ind w:firstLine="540"/>
        <w:jc w:val="both"/>
      </w:pPr>
      <w:bookmarkStart w:id="25" w:name="P264"/>
      <w:bookmarkEnd w:id="25"/>
      <w:r>
        <w:t xml:space="preserve">16. Уполномоченная организация в течение 45 рабочих дней со дня завершения апробации обобщает и анализирует поступившие из организаций - участников апробации отчеты о результатах апробации и на основе этой информации составляет и направляет в Научно-методический совет по учебникам аналитический отчет о результатах апробации учебника и разработанных в комплекте с ним учебных пособий, рекомендуемый образец которого приведен в </w:t>
      </w:r>
      <w:hyperlink w:anchor="P444" w:tooltip="Аналитический отчет о результатах апробации">
        <w:r>
          <w:rPr>
            <w:color w:val="0000FF"/>
          </w:rPr>
          <w:t>приложении N 2</w:t>
        </w:r>
      </w:hyperlink>
      <w:r>
        <w:t xml:space="preserve"> к настоящему Порядку.</w:t>
      </w:r>
    </w:p>
    <w:p w14:paraId="630D147B" w14:textId="77777777" w:rsidR="00D522BB" w:rsidRDefault="00000000">
      <w:pPr>
        <w:pStyle w:val="ConsPlusNormal0"/>
        <w:spacing w:before="240"/>
        <w:ind w:firstLine="540"/>
        <w:jc w:val="both"/>
      </w:pPr>
      <w:r>
        <w:t>В аналитическом отчете по результатам апробации учебника и разработанных в комплекте с ним учебных пособий уполномоченная организация рассчитывает процентное соотношение положительных оценок "3" и "2" и отрицательных оценок "1" и "0" по всем критериям вместе, группирует наиболее часто встречающиеся замечания в порядке убывания их встречаемости в отчетах о результатах проведения апробации, рассчитывает процентное соотношение положительных и отрицательных выводов по результатам апробации.</w:t>
      </w:r>
    </w:p>
    <w:p w14:paraId="07D7AB19" w14:textId="77777777" w:rsidR="00D522BB" w:rsidRDefault="00000000">
      <w:pPr>
        <w:pStyle w:val="ConsPlusNormal0"/>
        <w:spacing w:before="240"/>
        <w:ind w:firstLine="540"/>
        <w:jc w:val="both"/>
      </w:pPr>
      <w:bookmarkStart w:id="26" w:name="P266"/>
      <w:bookmarkEnd w:id="26"/>
      <w:r>
        <w:t>17. Научно-методический совет по учебникам в течение 30 рабочих дней со дня получения аналитического отчета о результатах апробации учебника и разработанных в комплекте с ним учебных пособий и отчетов о результатах апробации рассматривает его на заседании и принимает одно из следующих решений:</w:t>
      </w:r>
    </w:p>
    <w:p w14:paraId="77CB8D95" w14:textId="77777777" w:rsidR="00D522BB" w:rsidRDefault="00000000">
      <w:pPr>
        <w:pStyle w:val="ConsPlusNormal0"/>
        <w:spacing w:before="240"/>
        <w:ind w:firstLine="540"/>
        <w:jc w:val="both"/>
      </w:pPr>
      <w:bookmarkStart w:id="27" w:name="P267"/>
      <w:bookmarkEnd w:id="27"/>
      <w:r>
        <w:t>а) признать результат апробации учебника и разработанных в комплекте с ним учебных пособий удовлетворительным, включить учебник и разработанные в комплекте с ним учебные пособия в федеральный перечень учебников и установить срок действия экспертных заключений "бессрочно";</w:t>
      </w:r>
    </w:p>
    <w:p w14:paraId="57039379" w14:textId="77777777" w:rsidR="00D522BB" w:rsidRDefault="00000000">
      <w:pPr>
        <w:pStyle w:val="ConsPlusNormal0"/>
        <w:spacing w:before="240"/>
        <w:ind w:firstLine="540"/>
        <w:jc w:val="both"/>
      </w:pPr>
      <w:r>
        <w:t>б) признать результат апробации учебника и разработанных в комплекте с ним учебных пособий неудовлетворительным и не включать учебник и разработанные в комплекте с ним учебные пособия в федеральный перечень учебников.</w:t>
      </w:r>
    </w:p>
    <w:p w14:paraId="3F3D7D05" w14:textId="77777777" w:rsidR="00D522BB" w:rsidRDefault="00000000">
      <w:pPr>
        <w:pStyle w:val="ConsPlusNormal0"/>
        <w:jc w:val="both"/>
      </w:pPr>
      <w:r>
        <w:t xml:space="preserve">(п. 17 в ред. </w:t>
      </w:r>
      <w:hyperlink r:id="rId88" w:tooltip="Приказ Минпросвещения России от 11.08.2023 N 599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
        <w:r>
          <w:rPr>
            <w:color w:val="0000FF"/>
          </w:rPr>
          <w:t>Приказа</w:t>
        </w:r>
      </w:hyperlink>
      <w:r>
        <w:t xml:space="preserve"> Минпросвещения России от 11.08.2023 N 599)</w:t>
      </w:r>
    </w:p>
    <w:p w14:paraId="34F21085" w14:textId="77777777" w:rsidR="00D522BB" w:rsidRDefault="00000000">
      <w:pPr>
        <w:pStyle w:val="ConsPlusNormal0"/>
        <w:spacing w:before="240"/>
        <w:ind w:firstLine="540"/>
        <w:jc w:val="both"/>
      </w:pPr>
      <w:r>
        <w:t xml:space="preserve">18. В случае принятия Научно-методическим советом по учебникам решения, предусмотренного </w:t>
      </w:r>
      <w:hyperlink w:anchor="P267" w:tooltip="а) признать результат апробации учебника и разработанных в комплекте с ним учебных пособий удовлетворительным, включить учебник и разработанные в комплекте с ним учебные пособия в федеральный перечень учебников и установить срок действия экспертных заключений ">
        <w:r>
          <w:rPr>
            <w:color w:val="0000FF"/>
          </w:rPr>
          <w:t>подпунктом "а" пункта 17</w:t>
        </w:r>
      </w:hyperlink>
      <w:r>
        <w:t xml:space="preserve"> настоящего Порядка, Министерство в течение 90 календарных дней со дня получения протокола Научно-методического совета по учебникам издает приказ о внесении изменений в федеральный перечень учебников в части включения учебника и разработанных в комплекте с ним учебных пособий в федеральный перечень учебников и установления срока действия экспертных заключений "бессрочно".</w:t>
      </w:r>
    </w:p>
    <w:p w14:paraId="457080C7" w14:textId="77777777" w:rsidR="00D522BB" w:rsidRDefault="00000000">
      <w:pPr>
        <w:pStyle w:val="ConsPlusNormal0"/>
        <w:jc w:val="both"/>
      </w:pPr>
      <w:r>
        <w:t xml:space="preserve">(п. 18 в ред. </w:t>
      </w:r>
      <w:hyperlink r:id="rId89" w:tooltip="Приказ Минпросвещения России от 11.08.2023 N 599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
        <w:r>
          <w:rPr>
            <w:color w:val="0000FF"/>
          </w:rPr>
          <w:t>Приказа</w:t>
        </w:r>
      </w:hyperlink>
      <w:r>
        <w:t xml:space="preserve"> Минпросвещения России от 11.08.2023 N 599)</w:t>
      </w:r>
    </w:p>
    <w:p w14:paraId="0809308E" w14:textId="77777777" w:rsidR="00D522BB" w:rsidRDefault="00000000">
      <w:pPr>
        <w:pStyle w:val="ConsPlusNormal0"/>
        <w:spacing w:before="240"/>
        <w:ind w:firstLine="540"/>
        <w:jc w:val="both"/>
      </w:pPr>
      <w:r>
        <w:t xml:space="preserve">19. В случае принятия Научно-методическим советом по учебникам решения, предусмотренного </w:t>
      </w:r>
      <w:hyperlink w:anchor="P266" w:tooltip="17. Научно-методический совет по учебникам в течение 30 рабочих дней со дня получения аналитического отчета о результатах апробации учебника и разработанных в комплекте с ним учебных пособий и отчетов о результатах апробации рассматривает его на заседании и пр">
        <w:r>
          <w:rPr>
            <w:color w:val="0000FF"/>
          </w:rPr>
          <w:t>подпунктом "б" пункта 17</w:t>
        </w:r>
      </w:hyperlink>
      <w:r>
        <w:t xml:space="preserve"> настоящего Порядка, Министерство:</w:t>
      </w:r>
    </w:p>
    <w:p w14:paraId="63987E64" w14:textId="77777777" w:rsidR="00D522BB" w:rsidRDefault="00000000">
      <w:pPr>
        <w:pStyle w:val="ConsPlusNormal0"/>
        <w:spacing w:before="240"/>
        <w:ind w:firstLine="540"/>
        <w:jc w:val="both"/>
      </w:pPr>
      <w:bookmarkStart w:id="28" w:name="P273"/>
      <w:bookmarkEnd w:id="28"/>
      <w:r>
        <w:t>а) в течение 5 рабочих дней со дня получения протокола Научно-методического совета по учебникам направляет его в уполномоченную организацию для доработки учебника и (или) разработанных с ним учебных пособий и устанавливает срок для проведения доработки репродуцируемого оригинал-макета учебника и разработанных в комплекте с ним учебных пособий, который не может составлять более 60 календарных дней;</w:t>
      </w:r>
    </w:p>
    <w:p w14:paraId="6C35B51E" w14:textId="77777777" w:rsidR="00D522BB" w:rsidRDefault="00000000">
      <w:pPr>
        <w:pStyle w:val="ConsPlusNormal0"/>
        <w:spacing w:before="240"/>
        <w:ind w:firstLine="540"/>
        <w:jc w:val="both"/>
      </w:pPr>
      <w:r>
        <w:t>б) в течение 90 календарных дней издает приказ об исключении учебника и разработанных в комплекте с ним учебных пособий из федерального перечня учебников.</w:t>
      </w:r>
    </w:p>
    <w:p w14:paraId="6372243A" w14:textId="77777777" w:rsidR="00D522BB" w:rsidRDefault="00000000">
      <w:pPr>
        <w:pStyle w:val="ConsPlusNormal0"/>
        <w:spacing w:before="240"/>
        <w:ind w:firstLine="540"/>
        <w:jc w:val="both"/>
      </w:pPr>
      <w:r>
        <w:t xml:space="preserve">20. Уполномоченная организация в течение 5 рабочих дней после окончания доработки направляет материалы и документы, предусмотренные </w:t>
      </w:r>
      <w:hyperlink w:anchor="P233" w:tooltip="5. Уполномоченная организация в течение 5 рабочих дней со дня завершения мероприятий, предусмотренных подпунктом &quot;е&quot; пункта 4(1) настоящего Порядка, направляет в Министерство для проведения экспертизы:">
        <w:r>
          <w:rPr>
            <w:color w:val="0000FF"/>
          </w:rPr>
          <w:t>пунктом 5</w:t>
        </w:r>
      </w:hyperlink>
      <w:r>
        <w:t xml:space="preserve"> настоящего Порядка, в Министерство для проведения экспертизы.</w:t>
      </w:r>
    </w:p>
    <w:p w14:paraId="2CE4A74E" w14:textId="77777777" w:rsidR="00D522BB" w:rsidRDefault="00000000">
      <w:pPr>
        <w:pStyle w:val="ConsPlusNormal0"/>
        <w:spacing w:before="240"/>
        <w:ind w:firstLine="540"/>
        <w:jc w:val="both"/>
      </w:pPr>
      <w:r>
        <w:t xml:space="preserve">21. Министерство в течение 5 рабочих дней после получения из уполномоченной организации материалов и документов организует проведение экспертизы в соответствии с </w:t>
      </w:r>
      <w:hyperlink r:id="rId90" w:tooltip="Приказ Минпросвещения России от 02.12.2022 N 1053 (ред. от 24.10.2024) &quot;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
        <w:r>
          <w:rPr>
            <w:color w:val="0000FF"/>
          </w:rPr>
          <w:t>Порядком</w:t>
        </w:r>
      </w:hyperlink>
      <w:r>
        <w:t xml:space="preserve"> формирования федерального перечня учебников.</w:t>
      </w:r>
    </w:p>
    <w:p w14:paraId="5AF313D5" w14:textId="77777777" w:rsidR="00D522BB" w:rsidRDefault="00000000">
      <w:pPr>
        <w:pStyle w:val="ConsPlusNormal0"/>
        <w:spacing w:before="240"/>
        <w:ind w:firstLine="540"/>
        <w:jc w:val="both"/>
      </w:pPr>
      <w:r>
        <w:t>22. Издание учебников и разработанных в комплекте с ними учебных пособий, включенных в соответствующий перечень федерального перечня учебников, производится на основе оригинал-макетов учебников и разработанных в комплекте с ними учебных пособий.</w:t>
      </w:r>
    </w:p>
    <w:p w14:paraId="3A4CAA92" w14:textId="77777777" w:rsidR="00D522BB" w:rsidRDefault="00000000">
      <w:pPr>
        <w:pStyle w:val="ConsPlusNormal0"/>
        <w:spacing w:before="240"/>
        <w:ind w:firstLine="540"/>
        <w:jc w:val="both"/>
      </w:pPr>
      <w:bookmarkStart w:id="29" w:name="P278"/>
      <w:bookmarkEnd w:id="29"/>
      <w:r>
        <w:t xml:space="preserve">23. В целях осуществления издания учебников и разработанных в комплекте с ними учебных пособий организация, которой принадлежат исключительные права на включенный в федеральный перечень учебников учебник и разработанные в комплекте с ним учебные пособия и иные материалы (при наличии) (за исключением учебника и разработанных в комплекте с ним учебных пособий и иных материалов (при наличии) по тому учебному предмету (учебному курсу), по которому для того же класса подготовлен и включен в федеральный перечень учебников учебник, исключительные права на который принадлежат Российской Федерации), планирующая произвести отчуждение данных исключительных прав в пользу Российской Федерации, уведомляет об этом Министерство путем направления письменного обращения с приложением материалов, указанных в </w:t>
      </w:r>
      <w:hyperlink w:anchor="P235" w:tooltip="а) репродуцируемые оригинал-макеты учебника и разработанных в комплекте с ним учебных пособий (далее - оригинал-макеты учебника и разработанных в комплекте с ним учебных пособий);">
        <w:r>
          <w:rPr>
            <w:color w:val="0000FF"/>
          </w:rPr>
          <w:t>подпунктах "а"</w:t>
        </w:r>
      </w:hyperlink>
      <w:r>
        <w:t xml:space="preserve"> - </w:t>
      </w:r>
      <w:hyperlink w:anchor="P238" w:tooltip="г) репродуцируемые оригинал-макеты и электронные формы методического пособия для учителей, содержащего материалы по методике преподавания, изучения учебного предмета, курса, дисциплины (модулей), по методике воспитания, а также содержащего пример рабочей прогр">
        <w:r>
          <w:rPr>
            <w:color w:val="0000FF"/>
          </w:rPr>
          <w:t>"г" пункта 5</w:t>
        </w:r>
      </w:hyperlink>
      <w:r>
        <w:t xml:space="preserve"> настоящего Порядка, и не менее трех печатных экземпляров учебника, учебного пособия и иных материалов (при наличии), которое содержит:</w:t>
      </w:r>
    </w:p>
    <w:p w14:paraId="2A3874DD" w14:textId="77777777" w:rsidR="00D522BB" w:rsidRDefault="00000000">
      <w:pPr>
        <w:pStyle w:val="ConsPlusNormal0"/>
        <w:spacing w:before="240"/>
        <w:ind w:firstLine="540"/>
        <w:jc w:val="both"/>
      </w:pPr>
      <w:r>
        <w:t>1) полное и сокращенное (при наличии) наименования организации, адрес организации в пределах места нахождения, номер телефона и адрес электронной почты организации;</w:t>
      </w:r>
    </w:p>
    <w:p w14:paraId="52E8033F" w14:textId="77777777" w:rsidR="00D522BB" w:rsidRDefault="00000000">
      <w:pPr>
        <w:pStyle w:val="ConsPlusNormal0"/>
        <w:spacing w:before="240"/>
        <w:ind w:firstLine="540"/>
        <w:jc w:val="both"/>
      </w:pPr>
      <w:r>
        <w:t>2) выписку из единого государственного реестра юридических лиц;</w:t>
      </w:r>
    </w:p>
    <w:p w14:paraId="29D1743C" w14:textId="77777777" w:rsidR="00D522BB" w:rsidRDefault="00000000">
      <w:pPr>
        <w:pStyle w:val="ConsPlusNormal0"/>
        <w:spacing w:before="240"/>
        <w:ind w:firstLine="540"/>
        <w:jc w:val="both"/>
      </w:pPr>
      <w:r>
        <w:t>3) документ, подтверждающий наличие у организации исключительных прав на включенный в федеральный перечень учебников учебник и разработанные в комплекте с ним учебные пособия и иные материалы (при наличии), включая исключительные права на авторские текстовые оригиналы и исключительные права на репродуцируемые оригинал-макеты, а также отсутствие на день направления обращения информации о правах третьих лиц, которые могли бы быть нарушены при отчуждении исключительных прав в пользу Российской Федерации;</w:t>
      </w:r>
    </w:p>
    <w:p w14:paraId="6364EE4C" w14:textId="77777777" w:rsidR="00D522BB" w:rsidRDefault="00000000">
      <w:pPr>
        <w:pStyle w:val="ConsPlusNormal0"/>
        <w:spacing w:before="240"/>
        <w:ind w:firstLine="540"/>
        <w:jc w:val="both"/>
      </w:pPr>
      <w:r>
        <w:t>4) документ, подтверждающий полномочия лица, подписавшего обращение, на осуществление действий от имени организации;</w:t>
      </w:r>
    </w:p>
    <w:p w14:paraId="3216C4E8" w14:textId="77777777" w:rsidR="00D522BB" w:rsidRDefault="00000000">
      <w:pPr>
        <w:pStyle w:val="ConsPlusNormal0"/>
        <w:spacing w:before="240"/>
        <w:ind w:firstLine="540"/>
        <w:jc w:val="both"/>
      </w:pPr>
      <w:r>
        <w:t>5) информацию о непроведении ликвидации организации, отсутствии решения арбитражного суда о признании организации несостоятельной (банкротом) и открытии конкурсного производства;</w:t>
      </w:r>
    </w:p>
    <w:p w14:paraId="2E8CD651" w14:textId="77777777" w:rsidR="00D522BB" w:rsidRDefault="00000000">
      <w:pPr>
        <w:pStyle w:val="ConsPlusNormal0"/>
        <w:spacing w:before="240"/>
        <w:ind w:firstLine="540"/>
        <w:jc w:val="both"/>
      </w:pPr>
      <w:r>
        <w:t>6) обязательства в целях последующего заключения лицензионного договора:</w:t>
      </w:r>
    </w:p>
    <w:p w14:paraId="6C06B9B0" w14:textId="77777777" w:rsidR="00D522BB" w:rsidRDefault="00000000">
      <w:pPr>
        <w:pStyle w:val="ConsPlusNormal0"/>
        <w:spacing w:before="240"/>
        <w:ind w:firstLine="540"/>
        <w:jc w:val="both"/>
      </w:pPr>
      <w:bookmarkStart w:id="30" w:name="P285"/>
      <w:bookmarkEnd w:id="30"/>
      <w:r>
        <w:t xml:space="preserve">в срок не позднее 180 календарных дней со дня направления Министерством ответа на данное обращение произвести доработку материалов, указанных в </w:t>
      </w:r>
      <w:hyperlink w:anchor="P235" w:tooltip="а) репродуцируемые оригинал-макеты учебника и разработанных в комплекте с ним учебных пособий (далее - оригинал-макеты учебника и разработанных в комплекте с ним учебных пособий);">
        <w:r>
          <w:rPr>
            <w:color w:val="0000FF"/>
          </w:rPr>
          <w:t>подпунктах "а"</w:t>
        </w:r>
      </w:hyperlink>
      <w:r>
        <w:t xml:space="preserve"> - </w:t>
      </w:r>
      <w:hyperlink w:anchor="P238" w:tooltip="г) репродуцируемые оригинал-макеты и электронные формы методического пособия для учителей, содержащего материалы по методике преподавания, изучения учебного предмета, курса, дисциплины (модулей), по методике воспитания, а также содержащего пример рабочей прогр">
        <w:r>
          <w:rPr>
            <w:color w:val="0000FF"/>
          </w:rPr>
          <w:t>"г" пункта 5</w:t>
        </w:r>
      </w:hyperlink>
      <w:r>
        <w:t xml:space="preserve"> настоящего Порядка, по замечаниям и предложениям Министерства, передать их в Министерство с приложением не менее трех печатных экземпляров учебника, учебного пособия и иных материалов (при наличии) в целях организации проведения экспертизы и апробации, а также в случае необходимости - организовать их доработку и представление в Министерство по итогам проведения экспертизы и апробации в течение 20 календарных дней со дня получения от Министерства информации;</w:t>
      </w:r>
    </w:p>
    <w:p w14:paraId="590E9417" w14:textId="77777777" w:rsidR="00D522BB" w:rsidRDefault="00000000">
      <w:pPr>
        <w:pStyle w:val="ConsPlusNormal0"/>
        <w:spacing w:before="240"/>
        <w:ind w:firstLine="540"/>
        <w:jc w:val="both"/>
      </w:pPr>
      <w:r>
        <w:t>организовать издание пилотного тиража учебника и разработанных в комплекте с ним учебных пособий и иных материалов (при наличии), а также предоставить (обеспечить) доступ к их электронным формам;</w:t>
      </w:r>
    </w:p>
    <w:p w14:paraId="1F5419A3" w14:textId="77777777" w:rsidR="00D522BB" w:rsidRDefault="00000000">
      <w:pPr>
        <w:pStyle w:val="ConsPlusNormal0"/>
        <w:spacing w:before="240"/>
        <w:ind w:firstLine="540"/>
        <w:jc w:val="both"/>
      </w:pPr>
      <w:r>
        <w:t>7) обязательство в целях последующего заключения лицензионного договора представить по запросу Министерства документы, подтверждающие:</w:t>
      </w:r>
    </w:p>
    <w:p w14:paraId="78684F8A" w14:textId="77777777" w:rsidR="00D522BB" w:rsidRDefault="00000000">
      <w:pPr>
        <w:pStyle w:val="ConsPlusNormal0"/>
        <w:spacing w:before="240"/>
        <w:ind w:firstLine="540"/>
        <w:jc w:val="both"/>
      </w:pPr>
      <w:r>
        <w:t>отсутствие у организации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организации, по данным бухгалтерской отчетности за последний отчетный период;</w:t>
      </w:r>
    </w:p>
    <w:p w14:paraId="54C04C5B" w14:textId="77777777" w:rsidR="00D522BB" w:rsidRDefault="00000000">
      <w:pPr>
        <w:pStyle w:val="ConsPlusNormal0"/>
        <w:spacing w:before="240"/>
        <w:ind w:firstLine="540"/>
        <w:jc w:val="both"/>
      </w:pPr>
      <w:r>
        <w:t>наличие у организации или иной организации, входящей с ней в одну группу лиц, материально-технической базы (включая наличие собственного полиграфического производства либо наличие заключенного договора с иной организацией, осуществляющей полиграфическую деятельность), обеспечивающей подготовку и издание учебников и разработанных в комплекте с ними учебных пособий и иных материалов (при наличии);</w:t>
      </w:r>
    </w:p>
    <w:p w14:paraId="703E1633" w14:textId="77777777" w:rsidR="00D522BB" w:rsidRDefault="00000000">
      <w:pPr>
        <w:pStyle w:val="ConsPlusNormal0"/>
        <w:spacing w:before="240"/>
        <w:ind w:firstLine="540"/>
        <w:jc w:val="both"/>
      </w:pPr>
      <w:r>
        <w:t>наличие специализированных предметных редакций или наличие в штате и (или) привлеченных на основании гражданско-правовых договоров редакторов по учебному предмету (предметной области), по которому будут выпускаться учебник и разработанные в комплекте с ним учебные пособия, художественных редакторов, технических редакторов, специалистов по допечатной подготовке, дизайнеров, корректоров и (или) литературных редакторов, верстальщик-дизайнеров;</w:t>
      </w:r>
    </w:p>
    <w:p w14:paraId="18E685E3" w14:textId="77777777" w:rsidR="00D522BB" w:rsidRDefault="00000000">
      <w:pPr>
        <w:pStyle w:val="ConsPlusNormal0"/>
        <w:spacing w:before="240"/>
        <w:ind w:firstLine="540"/>
        <w:jc w:val="both"/>
      </w:pPr>
      <w:r>
        <w:t>наличие в штате и (или) привлеченных на основании гражданско-правовых договоров методистов и (или) педагогических дизайнеров по данному учебному предмету (предметной области);</w:t>
      </w:r>
    </w:p>
    <w:p w14:paraId="5EAB038B" w14:textId="77777777" w:rsidR="00D522BB" w:rsidRDefault="00000000">
      <w:pPr>
        <w:pStyle w:val="ConsPlusNormal0"/>
        <w:spacing w:before="240"/>
        <w:ind w:firstLine="540"/>
        <w:jc w:val="both"/>
      </w:pPr>
      <w:r>
        <w:t xml:space="preserve">наличие финансовых ресурсов, необходимых для воспроизведения и распространения учебника и разработанных в комплекте с ним учебных пособий по данному учебному предмету (учебному курсу) в количестве печатных экземпляров, позволяющем обеспечить освоение рабочей программы данного учебного предмета (учебного курса) в течение периода, в котором предусматривается его обязательное изучение, для каждого обучающегося по соответствующим образовательным программам, с учетом установленного в соответствии с </w:t>
      </w:r>
      <w:hyperlink r:id="rId91" w:tooltip="Приказ Минпросвещения России от 02.12.2022 N 1053 (ред. от 24.10.2024) &quot;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
        <w:r>
          <w:rPr>
            <w:color w:val="0000FF"/>
          </w:rPr>
          <w:t>подпунктом 3 пункта 49</w:t>
        </w:r>
      </w:hyperlink>
      <w:r>
        <w:t xml:space="preserve"> Порядка формирования федерального перечня учебников предельного срока использования учебников и разработанных в комплекте с ними учебных пособий, подлежащих исключению из федерального перечня учебников в связи с изданием данного учебника и разработанных в комплекте с ним учебных пособий, подтвержденное сведениями об обороте организации (в соответствии с видом деятельности) за 3 предшествующих года;</w:t>
      </w:r>
    </w:p>
    <w:p w14:paraId="61B3E088" w14:textId="77777777" w:rsidR="00D522BB" w:rsidRDefault="00000000">
      <w:pPr>
        <w:pStyle w:val="ConsPlusNormal0"/>
        <w:spacing w:before="240"/>
        <w:ind w:firstLine="540"/>
        <w:jc w:val="both"/>
      </w:pPr>
      <w:r>
        <w:t>8) обязательства в случае заключения лицензионного договора:</w:t>
      </w:r>
    </w:p>
    <w:p w14:paraId="4CB9B6F8" w14:textId="77777777" w:rsidR="00D522BB" w:rsidRDefault="00000000">
      <w:pPr>
        <w:pStyle w:val="ConsPlusNormal0"/>
        <w:spacing w:before="240"/>
        <w:ind w:firstLine="540"/>
        <w:jc w:val="both"/>
      </w:pPr>
      <w:r>
        <w:t>обеспечить воспроизведение и распространение, доведение до всеобщего сведения учебника и разработанных в комплекте с ним учебных пособий (в случае проведения доработки - в доработанной редакции) и иных материалов (при наличии) согласно условиям лицензионного договора;</w:t>
      </w:r>
    </w:p>
    <w:p w14:paraId="0BAD21B6" w14:textId="77777777" w:rsidR="00D522BB" w:rsidRDefault="00000000">
      <w:pPr>
        <w:pStyle w:val="ConsPlusNormal0"/>
        <w:spacing w:before="240"/>
        <w:ind w:firstLine="540"/>
        <w:jc w:val="both"/>
      </w:pPr>
      <w:r>
        <w:t>осуществлять по согласованию с Министерством актуализацию, доработку и внесение конъюнктурных правок в учебник и разработанные в комплекте с ним учебные пособия, включенные в федеральный перечень учебников.</w:t>
      </w:r>
    </w:p>
    <w:p w14:paraId="0BF2FFE3" w14:textId="77777777" w:rsidR="00D522BB" w:rsidRDefault="00000000">
      <w:pPr>
        <w:pStyle w:val="ConsPlusNormal0"/>
        <w:spacing w:before="240"/>
        <w:ind w:firstLine="540"/>
        <w:jc w:val="both"/>
      </w:pPr>
      <w:r>
        <w:t>В случае, если организация, являющаяся правообладателем включенной в федеральный перечень учебников совокупности учебников, обеспечивающей преемственность изучения учебного предмета или предметной области на соответствующем уровне образования (за исключением учебников, используемых при реализации адаптированных основных общеобразовательных программ), планирует произвести отчуждение исключительных прав на такую совокупность учебников в пользу Российской Федерации, положения настоящего Порядка, касающиеся направления и рассмотрения обращения, предусмотренного настоящим пунктом, применяются к совокупности таких учебников.</w:t>
      </w:r>
    </w:p>
    <w:p w14:paraId="044F66DC" w14:textId="77777777" w:rsidR="00D522BB" w:rsidRDefault="00000000">
      <w:pPr>
        <w:pStyle w:val="ConsPlusNormal0"/>
        <w:jc w:val="both"/>
      </w:pPr>
      <w:r>
        <w:t xml:space="preserve">(п. 23 введен </w:t>
      </w:r>
      <w:hyperlink r:id="rId92" w:tooltip="Приказ Минпросвещения России от 12.05.2025 N 376 &quot;О внесении изменений в приказы Министерства просвещения Российской Федерации от 2 декабря 2022 г. N 1052 и от 2 декабря 2022 г. N 1053&quot; (Зарегистрировано в Минюсте России 10.06.2025 N 82587) {КонсультантПлюс}">
        <w:r>
          <w:rPr>
            <w:color w:val="0000FF"/>
          </w:rPr>
          <w:t>Приказом</w:t>
        </w:r>
      </w:hyperlink>
      <w:r>
        <w:t xml:space="preserve"> Минпросвещения России от 12.05.2025 N 376)</w:t>
      </w:r>
    </w:p>
    <w:p w14:paraId="7529ACA8" w14:textId="77777777" w:rsidR="00D522BB" w:rsidRDefault="00000000">
      <w:pPr>
        <w:pStyle w:val="ConsPlusNormal0"/>
        <w:spacing w:before="240"/>
        <w:ind w:firstLine="540"/>
        <w:jc w:val="both"/>
      </w:pPr>
      <w:r>
        <w:t xml:space="preserve">24. Министерство в течение 3 рабочих дней со дня поступления обращения, указанного в </w:t>
      </w:r>
      <w:hyperlink w:anchor="P278" w:tooltip="23. В целях осуществления издания учебников и разработанных в комплекте с ними учебных пособий организация, которой принадлежат исключительные права на включенный в федеральный перечень учебников учебник и разработанные в комплекте с ним учебные пособия и иные">
        <w:r>
          <w:rPr>
            <w:color w:val="0000FF"/>
          </w:rPr>
          <w:t>пункте 23</w:t>
        </w:r>
      </w:hyperlink>
      <w:r>
        <w:t xml:space="preserve"> настоящего Порядка, направляет поступившие в свой адрес материалы, указанные в </w:t>
      </w:r>
      <w:hyperlink w:anchor="P235" w:tooltip="а) репродуцируемые оригинал-макеты учебника и разработанных в комплекте с ним учебных пособий (далее - оригинал-макеты учебника и разработанных в комплекте с ним учебных пособий);">
        <w:r>
          <w:rPr>
            <w:color w:val="0000FF"/>
          </w:rPr>
          <w:t>подпунктах "а"</w:t>
        </w:r>
      </w:hyperlink>
      <w:r>
        <w:t xml:space="preserve"> - </w:t>
      </w:r>
      <w:hyperlink w:anchor="P238" w:tooltip="г) репродуцируемые оригинал-макеты и электронные формы методического пособия для учителей, содержащего материалы по методике преподавания, изучения учебного предмета, курса, дисциплины (модулей), по методике воспитания, а также содержащего пример рабочей прогр">
        <w:r>
          <w:rPr>
            <w:color w:val="0000FF"/>
          </w:rPr>
          <w:t>"г" пункта 5</w:t>
        </w:r>
      </w:hyperlink>
      <w:r>
        <w:t xml:space="preserve"> настоящего Порядка, в уполномоченную организацию, которая в течение 20 календарных дней со дня их направления проводит анализ представленных материалов на предмет целесообразности принятия Российской Федерацией исключительных прав на них и необходимости (отсутствия необходимости) их соответствующей доработки, результаты которого представляются в Министерство не позднее истечения указанного срока.</w:t>
      </w:r>
    </w:p>
    <w:p w14:paraId="5AD1A5B6" w14:textId="77777777" w:rsidR="00D522BB" w:rsidRDefault="00000000">
      <w:pPr>
        <w:pStyle w:val="ConsPlusNormal0"/>
        <w:jc w:val="both"/>
      </w:pPr>
      <w:r>
        <w:t xml:space="preserve">(п. 24 введен </w:t>
      </w:r>
      <w:hyperlink r:id="rId93" w:tooltip="Приказ Минпросвещения России от 12.05.2025 N 376 &quot;О внесении изменений в приказы Министерства просвещения Российской Федерации от 2 декабря 2022 г. N 1052 и от 2 декабря 2022 г. N 1053&quot; (Зарегистрировано в Минюсте России 10.06.2025 N 82587) {КонсультантПлюс}">
        <w:r>
          <w:rPr>
            <w:color w:val="0000FF"/>
          </w:rPr>
          <w:t>Приказом</w:t>
        </w:r>
      </w:hyperlink>
      <w:r>
        <w:t xml:space="preserve"> Минпросвещения России от 12.05.2025 N 376)</w:t>
      </w:r>
    </w:p>
    <w:p w14:paraId="37CF1A8C" w14:textId="77777777" w:rsidR="00D522BB" w:rsidRDefault="00000000">
      <w:pPr>
        <w:pStyle w:val="ConsPlusNormal0"/>
        <w:spacing w:before="240"/>
        <w:ind w:firstLine="540"/>
        <w:jc w:val="both"/>
      </w:pPr>
      <w:r>
        <w:t xml:space="preserve">25. По результатам рассмотрения обращения, поступившего в соответствии с </w:t>
      </w:r>
      <w:hyperlink w:anchor="P278" w:tooltip="23. В целях осуществления издания учебников и разработанных в комплекте с ними учебных пособий организация, которой принадлежат исключительные права на включенный в федеральный перечень учебников учебник и разработанные в комплекте с ним учебные пособия и иные">
        <w:r>
          <w:rPr>
            <w:color w:val="0000FF"/>
          </w:rPr>
          <w:t>пунктом 23</w:t>
        </w:r>
      </w:hyperlink>
      <w:r>
        <w:t xml:space="preserve"> настоящего Порядка, учитывая результаты проведенного уполномоченной организацией анализа представленных материалов, Министерство не позднее 30 календарных дней со дня поступления данного обращения информирует направившую его организацию о целесообразности принятия Российской Федерацией исключительных прав на учебник и разработанные в комплекте с ним учебные пособия и иные материалы (при наличии) и необходимости (отсутствии необходимости) проведения их соответствующей доработки в течение 180 календарных дней со дня направления данного ответа либо об отсутствии такой целесообразности.</w:t>
      </w:r>
    </w:p>
    <w:p w14:paraId="1F3A4820" w14:textId="77777777" w:rsidR="00D522BB" w:rsidRDefault="00000000">
      <w:pPr>
        <w:pStyle w:val="ConsPlusNormal0"/>
        <w:jc w:val="both"/>
      </w:pPr>
      <w:r>
        <w:t xml:space="preserve">(п. 25 введен </w:t>
      </w:r>
      <w:hyperlink r:id="rId94" w:tooltip="Приказ Минпросвещения России от 12.05.2025 N 376 &quot;О внесении изменений в приказы Министерства просвещения Российской Федерации от 2 декабря 2022 г. N 1052 и от 2 декабря 2022 г. N 1053&quot; (Зарегистрировано в Минюсте России 10.06.2025 N 82587) {КонсультантПлюс}">
        <w:r>
          <w:rPr>
            <w:color w:val="0000FF"/>
          </w:rPr>
          <w:t>Приказом</w:t>
        </w:r>
      </w:hyperlink>
      <w:r>
        <w:t xml:space="preserve"> Минпросвещения России от 12.05.2025 N 376)</w:t>
      </w:r>
    </w:p>
    <w:p w14:paraId="19EDB03F" w14:textId="77777777" w:rsidR="00D522BB" w:rsidRDefault="00000000">
      <w:pPr>
        <w:pStyle w:val="ConsPlusNormal0"/>
        <w:spacing w:before="240"/>
        <w:ind w:firstLine="540"/>
        <w:jc w:val="both"/>
      </w:pPr>
      <w:r>
        <w:t>26. К доработке учебника и разработанных в комплекте с ним учебных пособий и иных материалов (при наличии), исключительные права на которые планируется передать Российской Федерации, в том числе заключающейся в их дополнении новыми структурными единицами, могут привлекаться авторы, отбор которых проводится уполномоченной организацией (по согласованию с Министерством).</w:t>
      </w:r>
    </w:p>
    <w:p w14:paraId="4E8F1257" w14:textId="77777777" w:rsidR="00D522BB" w:rsidRDefault="00000000">
      <w:pPr>
        <w:pStyle w:val="ConsPlusNormal0"/>
        <w:jc w:val="both"/>
      </w:pPr>
      <w:r>
        <w:t xml:space="preserve">(п. 26 введен </w:t>
      </w:r>
      <w:hyperlink r:id="rId95" w:tooltip="Приказ Минпросвещения России от 12.05.2025 N 376 &quot;О внесении изменений в приказы Министерства просвещения Российской Федерации от 2 декабря 2022 г. N 1052 и от 2 декабря 2022 г. N 1053&quot; (Зарегистрировано в Минюсте России 10.06.2025 N 82587) {КонсультантПлюс}">
        <w:r>
          <w:rPr>
            <w:color w:val="0000FF"/>
          </w:rPr>
          <w:t>Приказом</w:t>
        </w:r>
      </w:hyperlink>
      <w:r>
        <w:t xml:space="preserve"> Минпросвещения России от 12.05.2025 N 376)</w:t>
      </w:r>
    </w:p>
    <w:p w14:paraId="61BF68F2" w14:textId="77777777" w:rsidR="00D522BB" w:rsidRDefault="00000000">
      <w:pPr>
        <w:pStyle w:val="ConsPlusNormal0"/>
        <w:spacing w:before="240"/>
        <w:ind w:firstLine="540"/>
        <w:jc w:val="both"/>
      </w:pPr>
      <w:r>
        <w:t xml:space="preserve">27. Лицензионный договор с организацией, указанной в </w:t>
      </w:r>
      <w:hyperlink w:anchor="P278" w:tooltip="23. В целях осуществления издания учебников и разработанных в комплекте с ними учебных пособий организация, которой принадлежат исключительные права на включенный в федеральный перечень учебников учебник и разработанные в комплекте с ним учебные пособия и иные">
        <w:r>
          <w:rPr>
            <w:color w:val="0000FF"/>
          </w:rPr>
          <w:t>пункте 23</w:t>
        </w:r>
      </w:hyperlink>
      <w:r>
        <w:t xml:space="preserve"> настоящего Порядка, предусматривающий воспроизведение и распространение, доведение до всеобщего сведения учебника и разработанных в комплекте с ним учебных пособий (в случае проведения доработки - в доработанной редакции) и иных материалов (при наличии), исключительные права на которые переданы Российской Федерации, заключается на условиях исключительной лицензии со сроком действия не менее восьми лет. Заключение указанного договора в отношении учебника и разработанных в комплекте с ним учебных пособий в доработанной редакции и иных материалов (при наличии) осуществляется не ранее дня, следующего за днем принятия совещательным экспертным органом, указанным в </w:t>
      </w:r>
      <w:hyperlink w:anchor="P244" w:tooltip="7. Создаваемый при Министерстве в целях повышения качества учебников и формирования федерального перечня учебников совещательный экспертный орган &lt;3&gt; (далее - Научно-методический совет по учебникам) рассматривает заключения экспертов и экспертных организаций (">
        <w:r>
          <w:rPr>
            <w:color w:val="0000FF"/>
          </w:rPr>
          <w:t>пункте 7</w:t>
        </w:r>
      </w:hyperlink>
      <w:r>
        <w:t xml:space="preserve"> настоящего Порядка, решения о включении учебника и разработанных в комплекте с ним учебных пособий в доработанной редакции в федеральный перечень учебников.</w:t>
      </w:r>
    </w:p>
    <w:p w14:paraId="072A07D9" w14:textId="77777777" w:rsidR="00D522BB" w:rsidRDefault="00000000">
      <w:pPr>
        <w:pStyle w:val="ConsPlusNormal0"/>
        <w:jc w:val="both"/>
      </w:pPr>
      <w:r>
        <w:t xml:space="preserve">(п. 27 введен </w:t>
      </w:r>
      <w:hyperlink r:id="rId96" w:tooltip="Приказ Минпросвещения России от 12.05.2025 N 376 &quot;О внесении изменений в приказы Министерства просвещения Российской Федерации от 2 декабря 2022 г. N 1052 и от 2 декабря 2022 г. N 1053&quot; (Зарегистрировано в Минюсте России 10.06.2025 N 82587) {КонсультантПлюс}">
        <w:r>
          <w:rPr>
            <w:color w:val="0000FF"/>
          </w:rPr>
          <w:t>Приказом</w:t>
        </w:r>
      </w:hyperlink>
      <w:r>
        <w:t xml:space="preserve"> Минпросвещения России от 12.05.2025 N 376)</w:t>
      </w:r>
    </w:p>
    <w:p w14:paraId="727BD3F0" w14:textId="77777777" w:rsidR="00D522BB" w:rsidRDefault="00D522BB">
      <w:pPr>
        <w:pStyle w:val="ConsPlusNormal0"/>
        <w:jc w:val="both"/>
      </w:pPr>
    </w:p>
    <w:p w14:paraId="137EA2AA" w14:textId="77777777" w:rsidR="00D522BB" w:rsidRDefault="00D522BB">
      <w:pPr>
        <w:pStyle w:val="ConsPlusNormal0"/>
        <w:jc w:val="both"/>
      </w:pPr>
    </w:p>
    <w:p w14:paraId="7C330CA0" w14:textId="77777777" w:rsidR="00D522BB" w:rsidRDefault="00D522BB">
      <w:pPr>
        <w:pStyle w:val="ConsPlusNormal0"/>
        <w:jc w:val="both"/>
      </w:pPr>
    </w:p>
    <w:p w14:paraId="4D785128" w14:textId="77777777" w:rsidR="00D522BB" w:rsidRDefault="00D522BB">
      <w:pPr>
        <w:pStyle w:val="ConsPlusNormal0"/>
        <w:jc w:val="both"/>
      </w:pPr>
    </w:p>
    <w:p w14:paraId="1BCE4F43" w14:textId="77777777" w:rsidR="00D522BB" w:rsidRDefault="00D522BB">
      <w:pPr>
        <w:pStyle w:val="ConsPlusNormal0"/>
        <w:jc w:val="both"/>
      </w:pPr>
    </w:p>
    <w:p w14:paraId="54C38E1D" w14:textId="77777777" w:rsidR="00D522BB" w:rsidRDefault="00000000">
      <w:pPr>
        <w:pStyle w:val="ConsPlusNormal0"/>
        <w:jc w:val="right"/>
        <w:outlineLvl w:val="1"/>
      </w:pPr>
      <w:r>
        <w:t>Приложение N 1</w:t>
      </w:r>
    </w:p>
    <w:p w14:paraId="6D2FC107" w14:textId="77777777" w:rsidR="00D522BB" w:rsidRDefault="00000000">
      <w:pPr>
        <w:pStyle w:val="ConsPlusNormal0"/>
        <w:jc w:val="right"/>
      </w:pPr>
      <w:r>
        <w:t>к Порядку подготовки, экспертизы,</w:t>
      </w:r>
    </w:p>
    <w:p w14:paraId="5C0D2938" w14:textId="77777777" w:rsidR="00D522BB" w:rsidRDefault="00000000">
      <w:pPr>
        <w:pStyle w:val="ConsPlusNormal0"/>
        <w:jc w:val="right"/>
      </w:pPr>
      <w:r>
        <w:t>апробации и издания учебников</w:t>
      </w:r>
    </w:p>
    <w:p w14:paraId="7FF336F6" w14:textId="77777777" w:rsidR="00D522BB" w:rsidRDefault="00000000">
      <w:pPr>
        <w:pStyle w:val="ConsPlusNormal0"/>
        <w:jc w:val="right"/>
      </w:pPr>
      <w:r>
        <w:t>и разработанных в комплекте с ними</w:t>
      </w:r>
    </w:p>
    <w:p w14:paraId="3090719B" w14:textId="77777777" w:rsidR="00D522BB" w:rsidRDefault="00000000">
      <w:pPr>
        <w:pStyle w:val="ConsPlusNormal0"/>
        <w:jc w:val="right"/>
      </w:pPr>
      <w:r>
        <w:t>учебных пособий, включаемых</w:t>
      </w:r>
    </w:p>
    <w:p w14:paraId="30631310" w14:textId="77777777" w:rsidR="00D522BB" w:rsidRDefault="00000000">
      <w:pPr>
        <w:pStyle w:val="ConsPlusNormal0"/>
        <w:jc w:val="right"/>
      </w:pPr>
      <w:r>
        <w:t>в федеральный перечень учебников,</w:t>
      </w:r>
    </w:p>
    <w:p w14:paraId="63DF18CA" w14:textId="77777777" w:rsidR="00D522BB" w:rsidRDefault="00000000">
      <w:pPr>
        <w:pStyle w:val="ConsPlusNormal0"/>
        <w:jc w:val="right"/>
      </w:pPr>
      <w:r>
        <w:t>допущенных к использованию</w:t>
      </w:r>
    </w:p>
    <w:p w14:paraId="00C6DE45" w14:textId="77777777" w:rsidR="00D522BB" w:rsidRDefault="00000000">
      <w:pPr>
        <w:pStyle w:val="ConsPlusNormal0"/>
        <w:jc w:val="right"/>
      </w:pPr>
      <w:r>
        <w:t>при реализации имеющих государственную</w:t>
      </w:r>
    </w:p>
    <w:p w14:paraId="6849AB38" w14:textId="77777777" w:rsidR="00D522BB" w:rsidRDefault="00000000">
      <w:pPr>
        <w:pStyle w:val="ConsPlusNormal0"/>
        <w:jc w:val="right"/>
      </w:pPr>
      <w:r>
        <w:t>аккредитацию образовательных программ</w:t>
      </w:r>
    </w:p>
    <w:p w14:paraId="6D3A7F59" w14:textId="77777777" w:rsidR="00D522BB" w:rsidRDefault="00000000">
      <w:pPr>
        <w:pStyle w:val="ConsPlusNormal0"/>
        <w:jc w:val="right"/>
      </w:pPr>
      <w:r>
        <w:t>начального общего, основного общего,</w:t>
      </w:r>
    </w:p>
    <w:p w14:paraId="7834763C" w14:textId="77777777" w:rsidR="00D522BB" w:rsidRDefault="00000000">
      <w:pPr>
        <w:pStyle w:val="ConsPlusNormal0"/>
        <w:jc w:val="right"/>
      </w:pPr>
      <w:r>
        <w:t>среднего общего образования,</w:t>
      </w:r>
    </w:p>
    <w:p w14:paraId="0FA8D436" w14:textId="77777777" w:rsidR="00D522BB" w:rsidRDefault="00000000">
      <w:pPr>
        <w:pStyle w:val="ConsPlusNormal0"/>
        <w:jc w:val="right"/>
      </w:pPr>
      <w:r>
        <w:t>и используемых при реализации</w:t>
      </w:r>
    </w:p>
    <w:p w14:paraId="5AE1CB32" w14:textId="77777777" w:rsidR="00D522BB" w:rsidRDefault="00000000">
      <w:pPr>
        <w:pStyle w:val="ConsPlusNormal0"/>
        <w:jc w:val="right"/>
      </w:pPr>
      <w:r>
        <w:t>обязательной части основных</w:t>
      </w:r>
    </w:p>
    <w:p w14:paraId="233D241E" w14:textId="77777777" w:rsidR="00D522BB" w:rsidRDefault="00000000">
      <w:pPr>
        <w:pStyle w:val="ConsPlusNormal0"/>
        <w:jc w:val="right"/>
      </w:pPr>
      <w:r>
        <w:t>общеобразовательных программ,</w:t>
      </w:r>
    </w:p>
    <w:p w14:paraId="7B9F5C66" w14:textId="77777777" w:rsidR="00D522BB" w:rsidRDefault="00000000">
      <w:pPr>
        <w:pStyle w:val="ConsPlusNormal0"/>
        <w:jc w:val="right"/>
      </w:pPr>
      <w:r>
        <w:t>а также имеющих государственную</w:t>
      </w:r>
    </w:p>
    <w:p w14:paraId="2BA8BC87" w14:textId="77777777" w:rsidR="00D522BB" w:rsidRDefault="00000000">
      <w:pPr>
        <w:pStyle w:val="ConsPlusNormal0"/>
        <w:jc w:val="right"/>
      </w:pPr>
      <w:r>
        <w:t>аккредитацию образовательных программ</w:t>
      </w:r>
    </w:p>
    <w:p w14:paraId="03554A1C" w14:textId="77777777" w:rsidR="00D522BB" w:rsidRDefault="00000000">
      <w:pPr>
        <w:pStyle w:val="ConsPlusNormal0"/>
        <w:jc w:val="right"/>
      </w:pPr>
      <w:r>
        <w:t>среднего профессионального образования,</w:t>
      </w:r>
    </w:p>
    <w:p w14:paraId="7A08B716" w14:textId="77777777" w:rsidR="00D522BB" w:rsidRDefault="00000000">
      <w:pPr>
        <w:pStyle w:val="ConsPlusNormal0"/>
        <w:jc w:val="right"/>
      </w:pPr>
      <w:r>
        <w:t>реализуемых на базе основного общего</w:t>
      </w:r>
    </w:p>
    <w:p w14:paraId="3B64B98F" w14:textId="77777777" w:rsidR="00D522BB" w:rsidRDefault="00000000">
      <w:pPr>
        <w:pStyle w:val="ConsPlusNormal0"/>
        <w:jc w:val="right"/>
      </w:pPr>
      <w:r>
        <w:t>образования или интегрированных</w:t>
      </w:r>
    </w:p>
    <w:p w14:paraId="222F8961" w14:textId="77777777" w:rsidR="00D522BB" w:rsidRDefault="00000000">
      <w:pPr>
        <w:pStyle w:val="ConsPlusNormal0"/>
        <w:jc w:val="right"/>
      </w:pPr>
      <w:r>
        <w:t>с образовательными программами</w:t>
      </w:r>
    </w:p>
    <w:p w14:paraId="14B60D55" w14:textId="77777777" w:rsidR="00D522BB" w:rsidRDefault="00000000">
      <w:pPr>
        <w:pStyle w:val="ConsPlusNormal0"/>
        <w:jc w:val="right"/>
      </w:pPr>
      <w:r>
        <w:t>основного общего и среднего общего</w:t>
      </w:r>
    </w:p>
    <w:p w14:paraId="272A271C" w14:textId="77777777" w:rsidR="00D522BB" w:rsidRDefault="00000000">
      <w:pPr>
        <w:pStyle w:val="ConsPlusNormal0"/>
        <w:jc w:val="right"/>
      </w:pPr>
      <w:r>
        <w:t>образования, при освоении учебных</w:t>
      </w:r>
    </w:p>
    <w:p w14:paraId="172B1D9D" w14:textId="77777777" w:rsidR="00D522BB" w:rsidRDefault="00000000">
      <w:pPr>
        <w:pStyle w:val="ConsPlusNormal0"/>
        <w:jc w:val="right"/>
      </w:pPr>
      <w:r>
        <w:t>предметов, курсов, дисциплин (модулей)</w:t>
      </w:r>
    </w:p>
    <w:p w14:paraId="6C1BCB9A" w14:textId="77777777" w:rsidR="00D522BB" w:rsidRDefault="00000000">
      <w:pPr>
        <w:pStyle w:val="ConsPlusNormal0"/>
        <w:jc w:val="right"/>
      </w:pPr>
      <w:r>
        <w:t>основного общего образования</w:t>
      </w:r>
    </w:p>
    <w:p w14:paraId="015EBC4C" w14:textId="77777777" w:rsidR="00D522BB" w:rsidRDefault="00000000">
      <w:pPr>
        <w:pStyle w:val="ConsPlusNormal0"/>
        <w:jc w:val="right"/>
      </w:pPr>
      <w:r>
        <w:t>и (или) среднего общего образования,</w:t>
      </w:r>
    </w:p>
    <w:p w14:paraId="2A6A7213" w14:textId="77777777" w:rsidR="00D522BB" w:rsidRDefault="00000000">
      <w:pPr>
        <w:pStyle w:val="ConsPlusNormal0"/>
        <w:jc w:val="right"/>
      </w:pPr>
      <w:r>
        <w:t>утвержденному приказом Министерства</w:t>
      </w:r>
    </w:p>
    <w:p w14:paraId="50A6FACD" w14:textId="77777777" w:rsidR="00D522BB" w:rsidRDefault="00000000">
      <w:pPr>
        <w:pStyle w:val="ConsPlusNormal0"/>
        <w:jc w:val="right"/>
      </w:pPr>
      <w:r>
        <w:t>просвещения Российской Федерации</w:t>
      </w:r>
    </w:p>
    <w:p w14:paraId="30F05CC8" w14:textId="77777777" w:rsidR="00D522BB" w:rsidRDefault="00000000">
      <w:pPr>
        <w:pStyle w:val="ConsPlusNormal0"/>
        <w:jc w:val="right"/>
      </w:pPr>
      <w:r>
        <w:t>от 2 декабря 2022 г. N 1052</w:t>
      </w:r>
    </w:p>
    <w:p w14:paraId="10243FC6" w14:textId="77777777" w:rsidR="00D522BB" w:rsidRDefault="00D522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22BB" w14:paraId="0A8015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AF3D9C" w14:textId="77777777" w:rsidR="00D522BB" w:rsidRDefault="00D522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2DB69BB" w14:textId="77777777" w:rsidR="00D522BB" w:rsidRDefault="00D522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673FF88" w14:textId="77777777" w:rsidR="00D522BB" w:rsidRDefault="00000000">
            <w:pPr>
              <w:pStyle w:val="ConsPlusNormal0"/>
              <w:jc w:val="center"/>
            </w:pPr>
            <w:r>
              <w:rPr>
                <w:color w:val="392C69"/>
              </w:rPr>
              <w:t>Список изменяющих документов</w:t>
            </w:r>
          </w:p>
          <w:p w14:paraId="4B1EBAA7" w14:textId="77777777" w:rsidR="00D522BB" w:rsidRDefault="00000000">
            <w:pPr>
              <w:pStyle w:val="ConsPlusNormal0"/>
              <w:jc w:val="center"/>
            </w:pPr>
            <w:r>
              <w:rPr>
                <w:color w:val="392C69"/>
              </w:rPr>
              <w:t xml:space="preserve">(в ред. </w:t>
            </w:r>
            <w:hyperlink r:id="rId97" w:tooltip="Приказ Минпросвещения России от 07.04.2023 N 243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
              <w:r>
                <w:rPr>
                  <w:color w:val="0000FF"/>
                </w:rPr>
                <w:t>Приказа</w:t>
              </w:r>
            </w:hyperlink>
            <w:r>
              <w:rPr>
                <w:color w:val="392C69"/>
              </w:rPr>
              <w:t xml:space="preserve"> Минпросвещения России от 07.04.2023 N 243)</w:t>
            </w:r>
          </w:p>
        </w:tc>
        <w:tc>
          <w:tcPr>
            <w:tcW w:w="113" w:type="dxa"/>
            <w:tcBorders>
              <w:top w:val="nil"/>
              <w:left w:val="nil"/>
              <w:bottom w:val="nil"/>
              <w:right w:val="nil"/>
            </w:tcBorders>
            <w:shd w:val="clear" w:color="auto" w:fill="F4F3F8"/>
            <w:tcMar>
              <w:top w:w="0" w:type="dxa"/>
              <w:left w:w="0" w:type="dxa"/>
              <w:bottom w:w="0" w:type="dxa"/>
              <w:right w:w="0" w:type="dxa"/>
            </w:tcMar>
          </w:tcPr>
          <w:p w14:paraId="74EB85FC" w14:textId="77777777" w:rsidR="00D522BB" w:rsidRDefault="00D522BB">
            <w:pPr>
              <w:pStyle w:val="ConsPlusNormal0"/>
            </w:pPr>
          </w:p>
        </w:tc>
      </w:tr>
    </w:tbl>
    <w:p w14:paraId="6EBCFAAA" w14:textId="77777777" w:rsidR="00D522BB" w:rsidRDefault="00D522BB">
      <w:pPr>
        <w:pStyle w:val="ConsPlusNormal0"/>
        <w:jc w:val="both"/>
      </w:pPr>
    </w:p>
    <w:p w14:paraId="62E93C99" w14:textId="77777777" w:rsidR="00D522BB" w:rsidRDefault="00000000">
      <w:pPr>
        <w:pStyle w:val="ConsPlusNormal0"/>
        <w:jc w:val="right"/>
      </w:pPr>
      <w:r>
        <w:t>Рекомендуемый образец</w:t>
      </w:r>
    </w:p>
    <w:p w14:paraId="28C6A8B4" w14:textId="77777777" w:rsidR="00D522BB" w:rsidRDefault="00D522BB">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522BB" w14:paraId="6446819E" w14:textId="77777777">
        <w:tc>
          <w:tcPr>
            <w:tcW w:w="9071" w:type="dxa"/>
            <w:tcBorders>
              <w:top w:val="nil"/>
              <w:left w:val="nil"/>
              <w:bottom w:val="nil"/>
              <w:right w:val="nil"/>
            </w:tcBorders>
          </w:tcPr>
          <w:p w14:paraId="6842C32D" w14:textId="77777777" w:rsidR="00D522BB" w:rsidRDefault="00000000">
            <w:pPr>
              <w:pStyle w:val="ConsPlusNormal0"/>
              <w:jc w:val="center"/>
            </w:pPr>
            <w:bookmarkStart w:id="31" w:name="P344"/>
            <w:bookmarkEnd w:id="31"/>
            <w:r>
              <w:t>Отчет о результатах апробации</w:t>
            </w:r>
          </w:p>
        </w:tc>
      </w:tr>
    </w:tbl>
    <w:p w14:paraId="7FE7764B" w14:textId="77777777" w:rsidR="00D522BB" w:rsidRDefault="00D522BB">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D522BB" w14:paraId="624FF97E" w14:textId="77777777">
        <w:tc>
          <w:tcPr>
            <w:tcW w:w="9071" w:type="dxa"/>
            <w:tcBorders>
              <w:top w:val="nil"/>
              <w:left w:val="nil"/>
              <w:right w:val="nil"/>
            </w:tcBorders>
          </w:tcPr>
          <w:p w14:paraId="6DB20AA9" w14:textId="77777777" w:rsidR="00D522BB" w:rsidRDefault="00D522BB">
            <w:pPr>
              <w:pStyle w:val="ConsPlusNormal0"/>
            </w:pPr>
          </w:p>
        </w:tc>
      </w:tr>
      <w:tr w:rsidR="00D522BB" w14:paraId="2F65B930" w14:textId="77777777">
        <w:tblPrEx>
          <w:tblBorders>
            <w:insideH w:val="nil"/>
          </w:tblBorders>
        </w:tblPrEx>
        <w:tc>
          <w:tcPr>
            <w:tcW w:w="9071" w:type="dxa"/>
            <w:tcBorders>
              <w:left w:val="nil"/>
              <w:bottom w:val="nil"/>
              <w:right w:val="nil"/>
            </w:tcBorders>
          </w:tcPr>
          <w:p w14:paraId="3123399B" w14:textId="77777777" w:rsidR="00D522BB" w:rsidRDefault="00000000">
            <w:pPr>
              <w:pStyle w:val="ConsPlusNormal0"/>
              <w:jc w:val="center"/>
            </w:pPr>
            <w:r>
              <w:t>(названия учебника и разработанных в комплекте с ним учебных пособий, класс)</w:t>
            </w:r>
          </w:p>
        </w:tc>
      </w:tr>
      <w:tr w:rsidR="00D522BB" w14:paraId="43046F00" w14:textId="77777777">
        <w:tblPrEx>
          <w:tblBorders>
            <w:insideH w:val="nil"/>
          </w:tblBorders>
        </w:tblPrEx>
        <w:tc>
          <w:tcPr>
            <w:tcW w:w="9071" w:type="dxa"/>
            <w:tcBorders>
              <w:top w:val="nil"/>
              <w:left w:val="nil"/>
              <w:right w:val="nil"/>
            </w:tcBorders>
          </w:tcPr>
          <w:p w14:paraId="6C7E4405" w14:textId="77777777" w:rsidR="00D522BB" w:rsidRDefault="00D522BB">
            <w:pPr>
              <w:pStyle w:val="ConsPlusNormal0"/>
            </w:pPr>
          </w:p>
        </w:tc>
      </w:tr>
      <w:tr w:rsidR="00D522BB" w14:paraId="0A489F21" w14:textId="77777777">
        <w:tblPrEx>
          <w:tblBorders>
            <w:insideH w:val="nil"/>
          </w:tblBorders>
        </w:tblPrEx>
        <w:tc>
          <w:tcPr>
            <w:tcW w:w="9071" w:type="dxa"/>
            <w:tcBorders>
              <w:left w:val="nil"/>
              <w:bottom w:val="nil"/>
              <w:right w:val="nil"/>
            </w:tcBorders>
          </w:tcPr>
          <w:p w14:paraId="1C231E28" w14:textId="77777777" w:rsidR="00D522BB" w:rsidRDefault="00000000">
            <w:pPr>
              <w:pStyle w:val="ConsPlusNormal0"/>
              <w:jc w:val="center"/>
            </w:pPr>
            <w:r>
              <w:t>(автор (авторский коллектив) учебника и разработанных в комплекте с ним учебных пособий)</w:t>
            </w:r>
          </w:p>
        </w:tc>
      </w:tr>
      <w:tr w:rsidR="00D522BB" w14:paraId="60ACAC0E" w14:textId="77777777">
        <w:tblPrEx>
          <w:tblBorders>
            <w:insideH w:val="nil"/>
          </w:tblBorders>
        </w:tblPrEx>
        <w:tc>
          <w:tcPr>
            <w:tcW w:w="9071" w:type="dxa"/>
            <w:tcBorders>
              <w:top w:val="nil"/>
              <w:left w:val="nil"/>
              <w:right w:val="nil"/>
            </w:tcBorders>
          </w:tcPr>
          <w:p w14:paraId="1F0D6A1D" w14:textId="77777777" w:rsidR="00D522BB" w:rsidRDefault="00D522BB">
            <w:pPr>
              <w:pStyle w:val="ConsPlusNormal0"/>
            </w:pPr>
          </w:p>
        </w:tc>
      </w:tr>
      <w:tr w:rsidR="00D522BB" w14:paraId="61B12262" w14:textId="77777777">
        <w:tblPrEx>
          <w:tblBorders>
            <w:insideH w:val="nil"/>
          </w:tblBorders>
        </w:tblPrEx>
        <w:tc>
          <w:tcPr>
            <w:tcW w:w="9071" w:type="dxa"/>
            <w:tcBorders>
              <w:left w:val="nil"/>
              <w:bottom w:val="nil"/>
              <w:right w:val="nil"/>
            </w:tcBorders>
          </w:tcPr>
          <w:p w14:paraId="5B5186E7" w14:textId="77777777" w:rsidR="00D522BB" w:rsidRDefault="00000000">
            <w:pPr>
              <w:pStyle w:val="ConsPlusNormal0"/>
              <w:jc w:val="center"/>
            </w:pPr>
            <w:r>
              <w:t>(наименование издателя (издателей)</w:t>
            </w:r>
          </w:p>
        </w:tc>
      </w:tr>
      <w:tr w:rsidR="00D522BB" w14:paraId="6628CF1D" w14:textId="77777777">
        <w:tblPrEx>
          <w:tblBorders>
            <w:insideH w:val="nil"/>
          </w:tblBorders>
        </w:tblPrEx>
        <w:tc>
          <w:tcPr>
            <w:tcW w:w="9071" w:type="dxa"/>
            <w:tcBorders>
              <w:top w:val="nil"/>
              <w:left w:val="nil"/>
              <w:right w:val="nil"/>
            </w:tcBorders>
          </w:tcPr>
          <w:p w14:paraId="6380FAF7" w14:textId="77777777" w:rsidR="00D522BB" w:rsidRDefault="00D522BB">
            <w:pPr>
              <w:pStyle w:val="ConsPlusNormal0"/>
            </w:pPr>
          </w:p>
        </w:tc>
      </w:tr>
      <w:tr w:rsidR="00D522BB" w14:paraId="471F547A" w14:textId="77777777">
        <w:tc>
          <w:tcPr>
            <w:tcW w:w="9071" w:type="dxa"/>
            <w:tcBorders>
              <w:left w:val="nil"/>
              <w:bottom w:val="nil"/>
              <w:right w:val="nil"/>
            </w:tcBorders>
          </w:tcPr>
          <w:p w14:paraId="469E6F44" w14:textId="77777777" w:rsidR="00D522BB" w:rsidRDefault="00000000">
            <w:pPr>
              <w:pStyle w:val="ConsPlusNormal0"/>
              <w:jc w:val="both"/>
            </w:pPr>
            <w:r>
              <w:t>(педагог (педагоги) - участники апробации (фамилия, имя, отчество (при наличии), образование, стаж педагогической деятельности, квалификационная категория, наличие ученой степени, звания, наград</w:t>
            </w:r>
          </w:p>
        </w:tc>
      </w:tr>
    </w:tbl>
    <w:p w14:paraId="17F89ED2" w14:textId="77777777" w:rsidR="00D522BB" w:rsidRDefault="00D522BB">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557"/>
        <w:gridCol w:w="1474"/>
        <w:gridCol w:w="3458"/>
      </w:tblGrid>
      <w:tr w:rsidR="00D522BB" w14:paraId="4A4C4821" w14:textId="77777777">
        <w:tc>
          <w:tcPr>
            <w:tcW w:w="567" w:type="dxa"/>
          </w:tcPr>
          <w:p w14:paraId="37F1913E" w14:textId="77777777" w:rsidR="00D522BB" w:rsidRDefault="00000000">
            <w:pPr>
              <w:pStyle w:val="ConsPlusNormal0"/>
              <w:jc w:val="center"/>
            </w:pPr>
            <w:r>
              <w:t>N п/п</w:t>
            </w:r>
          </w:p>
        </w:tc>
        <w:tc>
          <w:tcPr>
            <w:tcW w:w="3557" w:type="dxa"/>
          </w:tcPr>
          <w:p w14:paraId="495DBEC8" w14:textId="77777777" w:rsidR="00D522BB" w:rsidRDefault="00000000">
            <w:pPr>
              <w:pStyle w:val="ConsPlusNormal0"/>
              <w:jc w:val="center"/>
            </w:pPr>
            <w:r>
              <w:t>Критерий</w:t>
            </w:r>
          </w:p>
        </w:tc>
        <w:tc>
          <w:tcPr>
            <w:tcW w:w="1474" w:type="dxa"/>
          </w:tcPr>
          <w:p w14:paraId="2C6CCE88" w14:textId="77777777" w:rsidR="00D522BB" w:rsidRDefault="00000000">
            <w:pPr>
              <w:pStyle w:val="ConsPlusNormal0"/>
              <w:jc w:val="center"/>
            </w:pPr>
            <w:r>
              <w:t xml:space="preserve">Оценка в соответствии с </w:t>
            </w:r>
            <w:hyperlink w:anchor="P264" w:tooltip="16. Уполномоченная организация в течение 45 рабочих дней со дня завершения апробации обобщает и анализирует поступившие из организаций - участников апробации отчеты о результатах апробации и на основе этой информации составляет и направляет в Научно-методическ">
              <w:r>
                <w:rPr>
                  <w:color w:val="0000FF"/>
                </w:rPr>
                <w:t>пунктом 16</w:t>
              </w:r>
            </w:hyperlink>
            <w:r>
              <w:t xml:space="preserve"> настоящего Порядка</w:t>
            </w:r>
          </w:p>
        </w:tc>
        <w:tc>
          <w:tcPr>
            <w:tcW w:w="3458" w:type="dxa"/>
          </w:tcPr>
          <w:p w14:paraId="653C0302" w14:textId="77777777" w:rsidR="00D522BB" w:rsidRDefault="00000000">
            <w:pPr>
              <w:pStyle w:val="ConsPlusNormal0"/>
              <w:jc w:val="center"/>
            </w:pPr>
            <w:r>
              <w:t>Примечание</w:t>
            </w:r>
          </w:p>
        </w:tc>
      </w:tr>
      <w:tr w:rsidR="00D522BB" w14:paraId="0997FDB5" w14:textId="77777777">
        <w:tc>
          <w:tcPr>
            <w:tcW w:w="567" w:type="dxa"/>
          </w:tcPr>
          <w:p w14:paraId="6B78031C" w14:textId="77777777" w:rsidR="00D522BB" w:rsidRDefault="00000000">
            <w:pPr>
              <w:pStyle w:val="ConsPlusNormal0"/>
            </w:pPr>
            <w:r>
              <w:t>1</w:t>
            </w:r>
          </w:p>
        </w:tc>
        <w:tc>
          <w:tcPr>
            <w:tcW w:w="3557" w:type="dxa"/>
          </w:tcPr>
          <w:p w14:paraId="761C434D" w14:textId="77777777" w:rsidR="00D522BB" w:rsidRDefault="00000000">
            <w:pPr>
              <w:pStyle w:val="ConsPlusNormal0"/>
              <w:jc w:val="both"/>
            </w:pPr>
            <w:r>
              <w:t>Соответствие содержания учебника и (или) разработанных в комплекте с ним учебных пособий законодательству Российской Федерации (в том числе, федеральным государственным образовательным стандартам, федеральным основным общеобразовательным программам).</w:t>
            </w:r>
          </w:p>
        </w:tc>
        <w:tc>
          <w:tcPr>
            <w:tcW w:w="1474" w:type="dxa"/>
          </w:tcPr>
          <w:p w14:paraId="354EE42C" w14:textId="77777777" w:rsidR="00D522BB" w:rsidRDefault="00D522BB">
            <w:pPr>
              <w:pStyle w:val="ConsPlusNormal0"/>
            </w:pPr>
          </w:p>
        </w:tc>
        <w:tc>
          <w:tcPr>
            <w:tcW w:w="3458" w:type="dxa"/>
          </w:tcPr>
          <w:p w14:paraId="2E9447EC" w14:textId="77777777" w:rsidR="00D522BB" w:rsidRDefault="00000000">
            <w:pPr>
              <w:pStyle w:val="ConsPlusNormal0"/>
              <w:jc w:val="both"/>
            </w:pPr>
            <w:r>
              <w:t>В случае несоответствия ссылка на конкретную единицу правового акта, которому не соответствует содержание учебника и (или) разработанных в комплекте с ним учебных пособий</w:t>
            </w:r>
          </w:p>
        </w:tc>
      </w:tr>
      <w:tr w:rsidR="00D522BB" w14:paraId="11ED4E54" w14:textId="77777777">
        <w:tc>
          <w:tcPr>
            <w:tcW w:w="567" w:type="dxa"/>
          </w:tcPr>
          <w:p w14:paraId="26ECBB7B" w14:textId="77777777" w:rsidR="00D522BB" w:rsidRDefault="00000000">
            <w:pPr>
              <w:pStyle w:val="ConsPlusNormal0"/>
            </w:pPr>
            <w:r>
              <w:t>2</w:t>
            </w:r>
          </w:p>
        </w:tc>
        <w:tc>
          <w:tcPr>
            <w:tcW w:w="3557" w:type="dxa"/>
          </w:tcPr>
          <w:p w14:paraId="62E13666" w14:textId="77777777" w:rsidR="00D522BB" w:rsidRDefault="00000000">
            <w:pPr>
              <w:pStyle w:val="ConsPlusNormal0"/>
              <w:jc w:val="both"/>
            </w:pPr>
            <w:r>
              <w:t>Положительное общее восприятие учебника и (или) разработанных в комплекте с ним учебных пособий (визуальное, тактильное), удобство, комфорт при их использовании</w:t>
            </w:r>
          </w:p>
        </w:tc>
        <w:tc>
          <w:tcPr>
            <w:tcW w:w="1474" w:type="dxa"/>
          </w:tcPr>
          <w:p w14:paraId="74F0C34A" w14:textId="77777777" w:rsidR="00D522BB" w:rsidRDefault="00D522BB">
            <w:pPr>
              <w:pStyle w:val="ConsPlusNormal0"/>
            </w:pPr>
          </w:p>
        </w:tc>
        <w:tc>
          <w:tcPr>
            <w:tcW w:w="3458" w:type="dxa"/>
          </w:tcPr>
          <w:p w14:paraId="5380DEB9" w14:textId="77777777" w:rsidR="00D522BB" w:rsidRDefault="00000000">
            <w:pPr>
              <w:pStyle w:val="ConsPlusNormal0"/>
              <w:jc w:val="both"/>
            </w:pPr>
            <w:r>
              <w:t>Если учебником было неприятно, неудобно, некомфортно пользоваться, указать конкретные причины</w:t>
            </w:r>
          </w:p>
        </w:tc>
      </w:tr>
      <w:tr w:rsidR="00D522BB" w14:paraId="4F78CE8B" w14:textId="77777777">
        <w:tc>
          <w:tcPr>
            <w:tcW w:w="567" w:type="dxa"/>
          </w:tcPr>
          <w:p w14:paraId="57E2AE4D" w14:textId="77777777" w:rsidR="00D522BB" w:rsidRDefault="00000000">
            <w:pPr>
              <w:pStyle w:val="ConsPlusNormal0"/>
            </w:pPr>
            <w:r>
              <w:t>3</w:t>
            </w:r>
          </w:p>
        </w:tc>
        <w:tc>
          <w:tcPr>
            <w:tcW w:w="3557" w:type="dxa"/>
          </w:tcPr>
          <w:p w14:paraId="2E45AC3F" w14:textId="77777777" w:rsidR="00D522BB" w:rsidRDefault="00000000">
            <w:pPr>
              <w:pStyle w:val="ConsPlusNormal0"/>
              <w:jc w:val="both"/>
            </w:pPr>
            <w:r>
              <w:t>Отсутствие проблем, сложностей при использовании учебника и (или) разработанных в комплекте с ним учебных пособий</w:t>
            </w:r>
          </w:p>
        </w:tc>
        <w:tc>
          <w:tcPr>
            <w:tcW w:w="1474" w:type="dxa"/>
          </w:tcPr>
          <w:p w14:paraId="41EDB26C" w14:textId="77777777" w:rsidR="00D522BB" w:rsidRDefault="00D522BB">
            <w:pPr>
              <w:pStyle w:val="ConsPlusNormal0"/>
            </w:pPr>
          </w:p>
        </w:tc>
        <w:tc>
          <w:tcPr>
            <w:tcW w:w="3458" w:type="dxa"/>
          </w:tcPr>
          <w:p w14:paraId="56E2A24A" w14:textId="77777777" w:rsidR="00D522BB" w:rsidRDefault="00000000">
            <w:pPr>
              <w:pStyle w:val="ConsPlusNormal0"/>
              <w:jc w:val="both"/>
            </w:pPr>
            <w:r>
              <w:t>В случае наличия проблем, сложностей кратко описать их суть</w:t>
            </w:r>
          </w:p>
        </w:tc>
      </w:tr>
      <w:tr w:rsidR="00D522BB" w14:paraId="542CD280" w14:textId="77777777">
        <w:tc>
          <w:tcPr>
            <w:tcW w:w="567" w:type="dxa"/>
          </w:tcPr>
          <w:p w14:paraId="68988648" w14:textId="77777777" w:rsidR="00D522BB" w:rsidRDefault="00000000">
            <w:pPr>
              <w:pStyle w:val="ConsPlusNormal0"/>
            </w:pPr>
            <w:r>
              <w:t>4</w:t>
            </w:r>
          </w:p>
        </w:tc>
        <w:tc>
          <w:tcPr>
            <w:tcW w:w="3557" w:type="dxa"/>
          </w:tcPr>
          <w:p w14:paraId="3E64658D" w14:textId="77777777" w:rsidR="00D522BB" w:rsidRDefault="00000000">
            <w:pPr>
              <w:pStyle w:val="ConsPlusNormal0"/>
              <w:jc w:val="both"/>
            </w:pPr>
            <w:r>
              <w:t>Отсутствие замечаний, критики со стороны обучающихся к учебнику и (или) разработанным в комплекте с ним учебным пособиям</w:t>
            </w:r>
          </w:p>
        </w:tc>
        <w:tc>
          <w:tcPr>
            <w:tcW w:w="1474" w:type="dxa"/>
          </w:tcPr>
          <w:p w14:paraId="2C98B38E" w14:textId="77777777" w:rsidR="00D522BB" w:rsidRDefault="00D522BB">
            <w:pPr>
              <w:pStyle w:val="ConsPlusNormal0"/>
            </w:pPr>
          </w:p>
        </w:tc>
        <w:tc>
          <w:tcPr>
            <w:tcW w:w="3458" w:type="dxa"/>
          </w:tcPr>
          <w:p w14:paraId="792D268C" w14:textId="77777777" w:rsidR="00D522BB" w:rsidRDefault="00000000">
            <w:pPr>
              <w:pStyle w:val="ConsPlusNormal0"/>
              <w:jc w:val="both"/>
            </w:pPr>
            <w:r>
              <w:t>В случае наличия отрицательных отзывов обучающихся кратко изложить их суть</w:t>
            </w:r>
          </w:p>
        </w:tc>
      </w:tr>
      <w:tr w:rsidR="00D522BB" w14:paraId="104F9E8D" w14:textId="77777777">
        <w:tc>
          <w:tcPr>
            <w:tcW w:w="567" w:type="dxa"/>
          </w:tcPr>
          <w:p w14:paraId="56946C43" w14:textId="77777777" w:rsidR="00D522BB" w:rsidRDefault="00000000">
            <w:pPr>
              <w:pStyle w:val="ConsPlusNormal0"/>
            </w:pPr>
            <w:r>
              <w:t>5</w:t>
            </w:r>
          </w:p>
        </w:tc>
        <w:tc>
          <w:tcPr>
            <w:tcW w:w="3557" w:type="dxa"/>
          </w:tcPr>
          <w:p w14:paraId="170A3889" w14:textId="77777777" w:rsidR="00D522BB" w:rsidRDefault="00000000">
            <w:pPr>
              <w:pStyle w:val="ConsPlusNormal0"/>
              <w:jc w:val="both"/>
            </w:pPr>
            <w:r>
              <w:t>Отсутствие в учебнике и (или) в разработанных в комплекте с ним учебных пособиях технических ошибок (в том числе опечаток, орфографических, пунктуационных, лексических и иных видов ошибок)</w:t>
            </w:r>
          </w:p>
        </w:tc>
        <w:tc>
          <w:tcPr>
            <w:tcW w:w="1474" w:type="dxa"/>
          </w:tcPr>
          <w:p w14:paraId="7E278C59" w14:textId="77777777" w:rsidR="00D522BB" w:rsidRDefault="00D522BB">
            <w:pPr>
              <w:pStyle w:val="ConsPlusNormal0"/>
            </w:pPr>
          </w:p>
        </w:tc>
        <w:tc>
          <w:tcPr>
            <w:tcW w:w="3458" w:type="dxa"/>
          </w:tcPr>
          <w:p w14:paraId="4E403575" w14:textId="77777777" w:rsidR="00D522BB" w:rsidRDefault="00000000">
            <w:pPr>
              <w:pStyle w:val="ConsPlusNormal0"/>
              <w:jc w:val="both"/>
            </w:pPr>
            <w:r>
              <w:t>В случае наличия технических ошибок указать страницу учебника и (или) учебного пособия, содержащего ошибку, и пояснить, в чем она состоит</w:t>
            </w:r>
          </w:p>
        </w:tc>
      </w:tr>
      <w:tr w:rsidR="00D522BB" w14:paraId="374A1376" w14:textId="77777777">
        <w:tc>
          <w:tcPr>
            <w:tcW w:w="567" w:type="dxa"/>
          </w:tcPr>
          <w:p w14:paraId="598240EB" w14:textId="77777777" w:rsidR="00D522BB" w:rsidRDefault="00000000">
            <w:pPr>
              <w:pStyle w:val="ConsPlusNormal0"/>
            </w:pPr>
            <w:r>
              <w:t>6</w:t>
            </w:r>
          </w:p>
        </w:tc>
        <w:tc>
          <w:tcPr>
            <w:tcW w:w="3557" w:type="dxa"/>
          </w:tcPr>
          <w:p w14:paraId="75014BF6" w14:textId="77777777" w:rsidR="00D522BB" w:rsidRDefault="00000000">
            <w:pPr>
              <w:pStyle w:val="ConsPlusNormal0"/>
              <w:jc w:val="both"/>
            </w:pPr>
            <w:r>
              <w:t>Отсутствие в учебнике и (или) разработанных в комплекте с ним учебных пособиях фактических ошибок</w:t>
            </w:r>
          </w:p>
        </w:tc>
        <w:tc>
          <w:tcPr>
            <w:tcW w:w="1474" w:type="dxa"/>
          </w:tcPr>
          <w:p w14:paraId="4DCC1F57" w14:textId="77777777" w:rsidR="00D522BB" w:rsidRDefault="00D522BB">
            <w:pPr>
              <w:pStyle w:val="ConsPlusNormal0"/>
            </w:pPr>
          </w:p>
        </w:tc>
        <w:tc>
          <w:tcPr>
            <w:tcW w:w="3458" w:type="dxa"/>
          </w:tcPr>
          <w:p w14:paraId="2ADB39ED" w14:textId="77777777" w:rsidR="00D522BB" w:rsidRDefault="00000000">
            <w:pPr>
              <w:pStyle w:val="ConsPlusNormal0"/>
              <w:jc w:val="both"/>
            </w:pPr>
            <w:r>
              <w:t>В случае наличия фактических ошибок указать страницу учебника и (или) учебного пособия, содержащего ошибку, и пояснить, в чем она состоит</w:t>
            </w:r>
          </w:p>
        </w:tc>
      </w:tr>
    </w:tbl>
    <w:p w14:paraId="2FD971F5" w14:textId="77777777" w:rsidR="00D522BB" w:rsidRDefault="00D522BB">
      <w:pPr>
        <w:pStyle w:val="ConsPlusNormal0"/>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2069"/>
        <w:gridCol w:w="6945"/>
      </w:tblGrid>
      <w:tr w:rsidR="00D522BB" w14:paraId="3C514BB5" w14:textId="77777777">
        <w:tc>
          <w:tcPr>
            <w:tcW w:w="9014" w:type="dxa"/>
            <w:gridSpan w:val="2"/>
            <w:tcBorders>
              <w:top w:val="nil"/>
              <w:left w:val="nil"/>
              <w:bottom w:val="nil"/>
              <w:right w:val="nil"/>
            </w:tcBorders>
            <w:vAlign w:val="bottom"/>
          </w:tcPr>
          <w:p w14:paraId="43F5808C" w14:textId="77777777" w:rsidR="00D522BB" w:rsidRDefault="00000000">
            <w:pPr>
              <w:pStyle w:val="ConsPlusNormal0"/>
              <w:jc w:val="both"/>
            </w:pPr>
            <w:r>
              <w:t>Дополнительные отзывы педагогов - участников апробации об опыте использования учебника и разработанных в комплекте с ним учебных пособий (в свободной форме):</w:t>
            </w:r>
          </w:p>
        </w:tc>
      </w:tr>
      <w:tr w:rsidR="00D522BB" w14:paraId="3CC3918A" w14:textId="77777777">
        <w:tc>
          <w:tcPr>
            <w:tcW w:w="9014" w:type="dxa"/>
            <w:gridSpan w:val="2"/>
            <w:tcBorders>
              <w:top w:val="nil"/>
              <w:left w:val="nil"/>
              <w:right w:val="nil"/>
            </w:tcBorders>
          </w:tcPr>
          <w:p w14:paraId="15D23839" w14:textId="77777777" w:rsidR="00D522BB" w:rsidRDefault="00D522BB">
            <w:pPr>
              <w:pStyle w:val="ConsPlusNormal0"/>
            </w:pPr>
          </w:p>
        </w:tc>
      </w:tr>
      <w:tr w:rsidR="00D522BB" w14:paraId="3449858E" w14:textId="77777777">
        <w:tblPrEx>
          <w:tblBorders>
            <w:insideH w:val="single" w:sz="4" w:space="0" w:color="auto"/>
          </w:tblBorders>
        </w:tblPrEx>
        <w:tc>
          <w:tcPr>
            <w:tcW w:w="9014" w:type="dxa"/>
            <w:gridSpan w:val="2"/>
            <w:tcBorders>
              <w:left w:val="nil"/>
              <w:right w:val="nil"/>
            </w:tcBorders>
          </w:tcPr>
          <w:p w14:paraId="35B322C4" w14:textId="77777777" w:rsidR="00D522BB" w:rsidRDefault="00D522BB">
            <w:pPr>
              <w:pStyle w:val="ConsPlusNormal0"/>
            </w:pPr>
          </w:p>
        </w:tc>
      </w:tr>
      <w:tr w:rsidR="00D522BB" w14:paraId="17DAAB32" w14:textId="77777777">
        <w:tblPrEx>
          <w:tblBorders>
            <w:insideH w:val="single" w:sz="4" w:space="0" w:color="auto"/>
          </w:tblBorders>
        </w:tblPrEx>
        <w:tc>
          <w:tcPr>
            <w:tcW w:w="9014" w:type="dxa"/>
            <w:gridSpan w:val="2"/>
            <w:tcBorders>
              <w:left w:val="nil"/>
              <w:right w:val="nil"/>
            </w:tcBorders>
          </w:tcPr>
          <w:p w14:paraId="039575F3" w14:textId="77777777" w:rsidR="00D522BB" w:rsidRDefault="00D522BB">
            <w:pPr>
              <w:pStyle w:val="ConsPlusNormal0"/>
            </w:pPr>
          </w:p>
        </w:tc>
      </w:tr>
      <w:tr w:rsidR="00D522BB" w14:paraId="30575943" w14:textId="77777777">
        <w:tblPrEx>
          <w:tblBorders>
            <w:insideH w:val="single" w:sz="4" w:space="0" w:color="auto"/>
          </w:tblBorders>
        </w:tblPrEx>
        <w:tc>
          <w:tcPr>
            <w:tcW w:w="9014" w:type="dxa"/>
            <w:gridSpan w:val="2"/>
            <w:tcBorders>
              <w:left w:val="nil"/>
              <w:right w:val="nil"/>
            </w:tcBorders>
          </w:tcPr>
          <w:p w14:paraId="3AE64E51" w14:textId="77777777" w:rsidR="00D522BB" w:rsidRDefault="00D522BB">
            <w:pPr>
              <w:pStyle w:val="ConsPlusNormal0"/>
            </w:pPr>
          </w:p>
        </w:tc>
      </w:tr>
      <w:tr w:rsidR="00D522BB" w14:paraId="2C9B3885" w14:textId="77777777">
        <w:tblPrEx>
          <w:tblBorders>
            <w:insideH w:val="single" w:sz="4" w:space="0" w:color="auto"/>
          </w:tblBorders>
        </w:tblPrEx>
        <w:tc>
          <w:tcPr>
            <w:tcW w:w="9014" w:type="dxa"/>
            <w:gridSpan w:val="2"/>
            <w:tcBorders>
              <w:left w:val="nil"/>
              <w:right w:val="nil"/>
            </w:tcBorders>
          </w:tcPr>
          <w:p w14:paraId="22081F08" w14:textId="77777777" w:rsidR="00D522BB" w:rsidRDefault="00D522BB">
            <w:pPr>
              <w:pStyle w:val="ConsPlusNormal0"/>
            </w:pPr>
          </w:p>
        </w:tc>
      </w:tr>
      <w:tr w:rsidR="00D522BB" w14:paraId="3B86E379" w14:textId="77777777">
        <w:tblPrEx>
          <w:tblBorders>
            <w:insideH w:val="single" w:sz="4" w:space="0" w:color="auto"/>
          </w:tblBorders>
        </w:tblPrEx>
        <w:tc>
          <w:tcPr>
            <w:tcW w:w="2069" w:type="dxa"/>
            <w:tcBorders>
              <w:left w:val="nil"/>
              <w:right w:val="nil"/>
            </w:tcBorders>
          </w:tcPr>
          <w:p w14:paraId="59D40C26" w14:textId="77777777" w:rsidR="00D522BB" w:rsidRDefault="00D522BB">
            <w:pPr>
              <w:pStyle w:val="ConsPlusNormal0"/>
            </w:pPr>
          </w:p>
        </w:tc>
        <w:tc>
          <w:tcPr>
            <w:tcW w:w="6945" w:type="dxa"/>
            <w:tcBorders>
              <w:left w:val="nil"/>
              <w:bottom w:val="nil"/>
              <w:right w:val="nil"/>
            </w:tcBorders>
          </w:tcPr>
          <w:p w14:paraId="36E2F2BC" w14:textId="77777777" w:rsidR="00D522BB" w:rsidRDefault="00D522BB">
            <w:pPr>
              <w:pStyle w:val="ConsPlusNormal0"/>
              <w:jc w:val="both"/>
            </w:pPr>
          </w:p>
        </w:tc>
      </w:tr>
      <w:tr w:rsidR="00D522BB" w14:paraId="3EB207D5" w14:textId="77777777">
        <w:tc>
          <w:tcPr>
            <w:tcW w:w="9014" w:type="dxa"/>
            <w:gridSpan w:val="2"/>
            <w:tcBorders>
              <w:top w:val="nil"/>
              <w:left w:val="nil"/>
              <w:bottom w:val="nil"/>
              <w:right w:val="nil"/>
            </w:tcBorders>
            <w:vAlign w:val="bottom"/>
          </w:tcPr>
          <w:p w14:paraId="40D1763E" w14:textId="77777777" w:rsidR="00D522BB" w:rsidRDefault="00000000">
            <w:pPr>
              <w:pStyle w:val="ConsPlusNormal0"/>
              <w:jc w:val="both"/>
            </w:pPr>
            <w:r>
              <w:t>Вывод: результаты апробации удовлетворительные, учебник и разработанные в комплекте с ним учебные пособия рекомендованы к использованию/результаты апробации неудовлетворительные, учебник и (или) разработанные в комплекте с ним учебные пособия не рекомендованы к использованию</w:t>
            </w:r>
          </w:p>
        </w:tc>
      </w:tr>
    </w:tbl>
    <w:p w14:paraId="4EE35204" w14:textId="77777777" w:rsidR="00D522BB" w:rsidRDefault="00D522BB">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74"/>
        <w:gridCol w:w="1075"/>
        <w:gridCol w:w="1325"/>
        <w:gridCol w:w="907"/>
        <w:gridCol w:w="4253"/>
      </w:tblGrid>
      <w:tr w:rsidR="00D522BB" w14:paraId="04991191" w14:textId="77777777">
        <w:tc>
          <w:tcPr>
            <w:tcW w:w="4781" w:type="dxa"/>
            <w:gridSpan w:val="4"/>
            <w:tcBorders>
              <w:top w:val="nil"/>
              <w:left w:val="nil"/>
              <w:bottom w:val="nil"/>
              <w:right w:val="nil"/>
            </w:tcBorders>
            <w:vAlign w:val="bottom"/>
          </w:tcPr>
          <w:p w14:paraId="01CE42EA" w14:textId="77777777" w:rsidR="00D522BB" w:rsidRDefault="00000000">
            <w:pPr>
              <w:pStyle w:val="ConsPlusNormal0"/>
            </w:pPr>
            <w:r>
              <w:t>Руководитель образовательной организации</w:t>
            </w:r>
          </w:p>
        </w:tc>
        <w:tc>
          <w:tcPr>
            <w:tcW w:w="4253" w:type="dxa"/>
            <w:tcBorders>
              <w:top w:val="nil"/>
              <w:left w:val="nil"/>
              <w:bottom w:val="nil"/>
              <w:right w:val="nil"/>
            </w:tcBorders>
          </w:tcPr>
          <w:p w14:paraId="60E9CE38" w14:textId="77777777" w:rsidR="00D522BB" w:rsidRDefault="00D522BB">
            <w:pPr>
              <w:pStyle w:val="ConsPlusNormal0"/>
            </w:pPr>
          </w:p>
        </w:tc>
      </w:tr>
      <w:tr w:rsidR="00D522BB" w14:paraId="71AF77E8" w14:textId="77777777">
        <w:tc>
          <w:tcPr>
            <w:tcW w:w="1474" w:type="dxa"/>
            <w:tcBorders>
              <w:top w:val="nil"/>
              <w:left w:val="nil"/>
              <w:bottom w:val="nil"/>
              <w:right w:val="nil"/>
            </w:tcBorders>
          </w:tcPr>
          <w:p w14:paraId="7F439C46" w14:textId="77777777" w:rsidR="00D522BB" w:rsidRDefault="00000000">
            <w:pPr>
              <w:pStyle w:val="ConsPlusNormal0"/>
            </w:pPr>
            <w:r>
              <w:t>Должность</w:t>
            </w:r>
          </w:p>
        </w:tc>
        <w:tc>
          <w:tcPr>
            <w:tcW w:w="1075" w:type="dxa"/>
            <w:tcBorders>
              <w:top w:val="nil"/>
              <w:left w:val="nil"/>
              <w:bottom w:val="nil"/>
              <w:right w:val="nil"/>
            </w:tcBorders>
          </w:tcPr>
          <w:p w14:paraId="5FCF16E6" w14:textId="77777777" w:rsidR="00D522BB" w:rsidRDefault="00D522BB">
            <w:pPr>
              <w:pStyle w:val="ConsPlusNormal0"/>
            </w:pPr>
          </w:p>
        </w:tc>
        <w:tc>
          <w:tcPr>
            <w:tcW w:w="1325" w:type="dxa"/>
            <w:tcBorders>
              <w:top w:val="nil"/>
              <w:left w:val="nil"/>
              <w:bottom w:val="nil"/>
              <w:right w:val="nil"/>
            </w:tcBorders>
          </w:tcPr>
          <w:p w14:paraId="26AE5DEF" w14:textId="77777777" w:rsidR="00D522BB" w:rsidRDefault="00000000">
            <w:pPr>
              <w:pStyle w:val="ConsPlusNormal0"/>
            </w:pPr>
            <w:r>
              <w:t>Подпись</w:t>
            </w:r>
          </w:p>
        </w:tc>
        <w:tc>
          <w:tcPr>
            <w:tcW w:w="907" w:type="dxa"/>
            <w:tcBorders>
              <w:top w:val="nil"/>
              <w:left w:val="nil"/>
              <w:bottom w:val="nil"/>
              <w:right w:val="nil"/>
            </w:tcBorders>
          </w:tcPr>
          <w:p w14:paraId="0A564E47" w14:textId="77777777" w:rsidR="00D522BB" w:rsidRDefault="00D522BB">
            <w:pPr>
              <w:pStyle w:val="ConsPlusNormal0"/>
            </w:pPr>
          </w:p>
        </w:tc>
        <w:tc>
          <w:tcPr>
            <w:tcW w:w="4253" w:type="dxa"/>
            <w:tcBorders>
              <w:top w:val="nil"/>
              <w:left w:val="nil"/>
              <w:bottom w:val="nil"/>
              <w:right w:val="nil"/>
            </w:tcBorders>
          </w:tcPr>
          <w:p w14:paraId="2C05B2F7" w14:textId="77777777" w:rsidR="00D522BB" w:rsidRDefault="00000000">
            <w:pPr>
              <w:pStyle w:val="ConsPlusNormal0"/>
              <w:jc w:val="right"/>
            </w:pPr>
            <w:r>
              <w:t>Фамилия, имя, отчество (при наличии)</w:t>
            </w:r>
          </w:p>
        </w:tc>
      </w:tr>
      <w:tr w:rsidR="00D522BB" w14:paraId="38F42CCC" w14:textId="77777777">
        <w:tc>
          <w:tcPr>
            <w:tcW w:w="1474" w:type="dxa"/>
            <w:tcBorders>
              <w:top w:val="nil"/>
              <w:left w:val="nil"/>
              <w:bottom w:val="nil"/>
              <w:right w:val="nil"/>
            </w:tcBorders>
          </w:tcPr>
          <w:p w14:paraId="7397F8BD" w14:textId="77777777" w:rsidR="00D522BB" w:rsidRDefault="00D522BB">
            <w:pPr>
              <w:pStyle w:val="ConsPlusNormal0"/>
            </w:pPr>
          </w:p>
        </w:tc>
        <w:tc>
          <w:tcPr>
            <w:tcW w:w="1075" w:type="dxa"/>
            <w:tcBorders>
              <w:top w:val="nil"/>
              <w:left w:val="nil"/>
              <w:bottom w:val="nil"/>
              <w:right w:val="nil"/>
            </w:tcBorders>
          </w:tcPr>
          <w:p w14:paraId="282E556F" w14:textId="77777777" w:rsidR="00D522BB" w:rsidRDefault="00D522BB">
            <w:pPr>
              <w:pStyle w:val="ConsPlusNormal0"/>
            </w:pPr>
          </w:p>
        </w:tc>
        <w:tc>
          <w:tcPr>
            <w:tcW w:w="1325" w:type="dxa"/>
            <w:tcBorders>
              <w:top w:val="nil"/>
              <w:left w:val="nil"/>
              <w:bottom w:val="nil"/>
              <w:right w:val="nil"/>
            </w:tcBorders>
          </w:tcPr>
          <w:p w14:paraId="14905706" w14:textId="77777777" w:rsidR="00D522BB" w:rsidRDefault="00D522BB">
            <w:pPr>
              <w:pStyle w:val="ConsPlusNormal0"/>
            </w:pPr>
          </w:p>
        </w:tc>
        <w:tc>
          <w:tcPr>
            <w:tcW w:w="907" w:type="dxa"/>
            <w:tcBorders>
              <w:top w:val="nil"/>
              <w:left w:val="nil"/>
              <w:bottom w:val="nil"/>
              <w:right w:val="nil"/>
            </w:tcBorders>
          </w:tcPr>
          <w:p w14:paraId="0067308A" w14:textId="77777777" w:rsidR="00D522BB" w:rsidRDefault="00D522BB">
            <w:pPr>
              <w:pStyle w:val="ConsPlusNormal0"/>
            </w:pPr>
          </w:p>
        </w:tc>
        <w:tc>
          <w:tcPr>
            <w:tcW w:w="4253" w:type="dxa"/>
            <w:tcBorders>
              <w:top w:val="nil"/>
              <w:left w:val="nil"/>
              <w:bottom w:val="nil"/>
              <w:right w:val="nil"/>
            </w:tcBorders>
          </w:tcPr>
          <w:p w14:paraId="11BDC9D2" w14:textId="77777777" w:rsidR="00D522BB" w:rsidRDefault="00000000">
            <w:pPr>
              <w:pStyle w:val="ConsPlusNormal0"/>
              <w:jc w:val="right"/>
            </w:pPr>
            <w:r>
              <w:t>М.П. (при наличии)</w:t>
            </w:r>
          </w:p>
        </w:tc>
      </w:tr>
    </w:tbl>
    <w:p w14:paraId="0A67561A" w14:textId="77777777" w:rsidR="00D522BB" w:rsidRDefault="00D522BB">
      <w:pPr>
        <w:pStyle w:val="ConsPlusNormal0"/>
        <w:jc w:val="both"/>
      </w:pPr>
    </w:p>
    <w:p w14:paraId="395ECDC8" w14:textId="77777777" w:rsidR="00D522BB" w:rsidRDefault="00D522BB">
      <w:pPr>
        <w:pStyle w:val="ConsPlusNormal0"/>
        <w:jc w:val="both"/>
      </w:pPr>
    </w:p>
    <w:p w14:paraId="05093D30" w14:textId="77777777" w:rsidR="00D522BB" w:rsidRDefault="00D522BB">
      <w:pPr>
        <w:pStyle w:val="ConsPlusNormal0"/>
        <w:jc w:val="both"/>
      </w:pPr>
    </w:p>
    <w:p w14:paraId="4E7D1182" w14:textId="77777777" w:rsidR="00D522BB" w:rsidRDefault="00D522BB">
      <w:pPr>
        <w:pStyle w:val="ConsPlusNormal0"/>
        <w:jc w:val="both"/>
      </w:pPr>
    </w:p>
    <w:p w14:paraId="2F159579" w14:textId="77777777" w:rsidR="00D522BB" w:rsidRDefault="00D522BB">
      <w:pPr>
        <w:pStyle w:val="ConsPlusNormal0"/>
        <w:jc w:val="both"/>
      </w:pPr>
    </w:p>
    <w:p w14:paraId="6A14165A" w14:textId="77777777" w:rsidR="00D522BB" w:rsidRDefault="00000000">
      <w:pPr>
        <w:pStyle w:val="ConsPlusNormal0"/>
        <w:jc w:val="right"/>
        <w:outlineLvl w:val="1"/>
      </w:pPr>
      <w:r>
        <w:t>Приложение N 2</w:t>
      </w:r>
    </w:p>
    <w:p w14:paraId="1FAA5AE8" w14:textId="77777777" w:rsidR="00D522BB" w:rsidRDefault="00000000">
      <w:pPr>
        <w:pStyle w:val="ConsPlusNormal0"/>
        <w:jc w:val="right"/>
      </w:pPr>
      <w:r>
        <w:t>к Порядку подготовки, экспертизы,</w:t>
      </w:r>
    </w:p>
    <w:p w14:paraId="656E3272" w14:textId="77777777" w:rsidR="00D522BB" w:rsidRDefault="00000000">
      <w:pPr>
        <w:pStyle w:val="ConsPlusNormal0"/>
        <w:jc w:val="right"/>
      </w:pPr>
      <w:r>
        <w:t>апробации и издания учебников</w:t>
      </w:r>
    </w:p>
    <w:p w14:paraId="4F923A25" w14:textId="77777777" w:rsidR="00D522BB" w:rsidRDefault="00000000">
      <w:pPr>
        <w:pStyle w:val="ConsPlusNormal0"/>
        <w:jc w:val="right"/>
      </w:pPr>
      <w:r>
        <w:t>и разработанных в комплекте с ними</w:t>
      </w:r>
    </w:p>
    <w:p w14:paraId="37CD8B83" w14:textId="77777777" w:rsidR="00D522BB" w:rsidRDefault="00000000">
      <w:pPr>
        <w:pStyle w:val="ConsPlusNormal0"/>
        <w:jc w:val="right"/>
      </w:pPr>
      <w:r>
        <w:t>учебных пособий, включаемых</w:t>
      </w:r>
    </w:p>
    <w:p w14:paraId="636DF3E9" w14:textId="77777777" w:rsidR="00D522BB" w:rsidRDefault="00000000">
      <w:pPr>
        <w:pStyle w:val="ConsPlusNormal0"/>
        <w:jc w:val="right"/>
      </w:pPr>
      <w:r>
        <w:t>в федеральный перечень учебников,</w:t>
      </w:r>
    </w:p>
    <w:p w14:paraId="0C330AE3" w14:textId="77777777" w:rsidR="00D522BB" w:rsidRDefault="00000000">
      <w:pPr>
        <w:pStyle w:val="ConsPlusNormal0"/>
        <w:jc w:val="right"/>
      </w:pPr>
      <w:r>
        <w:t>допущенных к использованию</w:t>
      </w:r>
    </w:p>
    <w:p w14:paraId="1D3566C1" w14:textId="77777777" w:rsidR="00D522BB" w:rsidRDefault="00000000">
      <w:pPr>
        <w:pStyle w:val="ConsPlusNormal0"/>
        <w:jc w:val="right"/>
      </w:pPr>
      <w:r>
        <w:t>при реализации имеющих государственную</w:t>
      </w:r>
    </w:p>
    <w:p w14:paraId="24B3CE1C" w14:textId="77777777" w:rsidR="00D522BB" w:rsidRDefault="00000000">
      <w:pPr>
        <w:pStyle w:val="ConsPlusNormal0"/>
        <w:jc w:val="right"/>
      </w:pPr>
      <w:r>
        <w:t>аккредитацию образовательных программ</w:t>
      </w:r>
    </w:p>
    <w:p w14:paraId="20F6D367" w14:textId="77777777" w:rsidR="00D522BB" w:rsidRDefault="00000000">
      <w:pPr>
        <w:pStyle w:val="ConsPlusNormal0"/>
        <w:jc w:val="right"/>
      </w:pPr>
      <w:r>
        <w:t>начального общего, основного общего,</w:t>
      </w:r>
    </w:p>
    <w:p w14:paraId="3818D7FB" w14:textId="77777777" w:rsidR="00D522BB" w:rsidRDefault="00000000">
      <w:pPr>
        <w:pStyle w:val="ConsPlusNormal0"/>
        <w:jc w:val="right"/>
      </w:pPr>
      <w:r>
        <w:t>среднего общего образования,</w:t>
      </w:r>
    </w:p>
    <w:p w14:paraId="2C228F8D" w14:textId="77777777" w:rsidR="00D522BB" w:rsidRDefault="00000000">
      <w:pPr>
        <w:pStyle w:val="ConsPlusNormal0"/>
        <w:jc w:val="right"/>
      </w:pPr>
      <w:r>
        <w:t>и используемых при реализации</w:t>
      </w:r>
    </w:p>
    <w:p w14:paraId="44E9E61F" w14:textId="77777777" w:rsidR="00D522BB" w:rsidRDefault="00000000">
      <w:pPr>
        <w:pStyle w:val="ConsPlusNormal0"/>
        <w:jc w:val="right"/>
      </w:pPr>
      <w:r>
        <w:t>обязательной части основных</w:t>
      </w:r>
    </w:p>
    <w:p w14:paraId="5C2DFB31" w14:textId="77777777" w:rsidR="00D522BB" w:rsidRDefault="00000000">
      <w:pPr>
        <w:pStyle w:val="ConsPlusNormal0"/>
        <w:jc w:val="right"/>
      </w:pPr>
      <w:r>
        <w:t>общеобразовательных программ,</w:t>
      </w:r>
    </w:p>
    <w:p w14:paraId="6B0A6F06" w14:textId="77777777" w:rsidR="00D522BB" w:rsidRDefault="00000000">
      <w:pPr>
        <w:pStyle w:val="ConsPlusNormal0"/>
        <w:jc w:val="right"/>
      </w:pPr>
      <w:r>
        <w:t>а также имеющих государственную</w:t>
      </w:r>
    </w:p>
    <w:p w14:paraId="0A522C6C" w14:textId="77777777" w:rsidR="00D522BB" w:rsidRDefault="00000000">
      <w:pPr>
        <w:pStyle w:val="ConsPlusNormal0"/>
        <w:jc w:val="right"/>
      </w:pPr>
      <w:r>
        <w:t>аккредитацию образовательных программ</w:t>
      </w:r>
    </w:p>
    <w:p w14:paraId="0D7EECCD" w14:textId="77777777" w:rsidR="00D522BB" w:rsidRDefault="00000000">
      <w:pPr>
        <w:pStyle w:val="ConsPlusNormal0"/>
        <w:jc w:val="right"/>
      </w:pPr>
      <w:r>
        <w:t>среднего профессионального образования,</w:t>
      </w:r>
    </w:p>
    <w:p w14:paraId="594F2579" w14:textId="77777777" w:rsidR="00D522BB" w:rsidRDefault="00000000">
      <w:pPr>
        <w:pStyle w:val="ConsPlusNormal0"/>
        <w:jc w:val="right"/>
      </w:pPr>
      <w:r>
        <w:t>реализуемых на базе основного общего</w:t>
      </w:r>
    </w:p>
    <w:p w14:paraId="4C5D8B37" w14:textId="77777777" w:rsidR="00D522BB" w:rsidRDefault="00000000">
      <w:pPr>
        <w:pStyle w:val="ConsPlusNormal0"/>
        <w:jc w:val="right"/>
      </w:pPr>
      <w:r>
        <w:t>образования или интегрированных</w:t>
      </w:r>
    </w:p>
    <w:p w14:paraId="3BB2AB47" w14:textId="77777777" w:rsidR="00D522BB" w:rsidRDefault="00000000">
      <w:pPr>
        <w:pStyle w:val="ConsPlusNormal0"/>
        <w:jc w:val="right"/>
      </w:pPr>
      <w:r>
        <w:t>с образовательными программами</w:t>
      </w:r>
    </w:p>
    <w:p w14:paraId="506184A7" w14:textId="77777777" w:rsidR="00D522BB" w:rsidRDefault="00000000">
      <w:pPr>
        <w:pStyle w:val="ConsPlusNormal0"/>
        <w:jc w:val="right"/>
      </w:pPr>
      <w:r>
        <w:t>основного общего и среднего общего</w:t>
      </w:r>
    </w:p>
    <w:p w14:paraId="482AEDE8" w14:textId="77777777" w:rsidR="00D522BB" w:rsidRDefault="00000000">
      <w:pPr>
        <w:pStyle w:val="ConsPlusNormal0"/>
        <w:jc w:val="right"/>
      </w:pPr>
      <w:r>
        <w:t>образования, при освоении учебных</w:t>
      </w:r>
    </w:p>
    <w:p w14:paraId="31F5C50F" w14:textId="77777777" w:rsidR="00D522BB" w:rsidRDefault="00000000">
      <w:pPr>
        <w:pStyle w:val="ConsPlusNormal0"/>
        <w:jc w:val="right"/>
      </w:pPr>
      <w:r>
        <w:t>предметов, курсов, дисциплин (модулей)</w:t>
      </w:r>
    </w:p>
    <w:p w14:paraId="3C9599E1" w14:textId="77777777" w:rsidR="00D522BB" w:rsidRDefault="00000000">
      <w:pPr>
        <w:pStyle w:val="ConsPlusNormal0"/>
        <w:jc w:val="right"/>
      </w:pPr>
      <w:r>
        <w:t>основного общего образования</w:t>
      </w:r>
    </w:p>
    <w:p w14:paraId="523D26E0" w14:textId="77777777" w:rsidR="00D522BB" w:rsidRDefault="00000000">
      <w:pPr>
        <w:pStyle w:val="ConsPlusNormal0"/>
        <w:jc w:val="right"/>
      </w:pPr>
      <w:r>
        <w:t>и (или) среднего общего образования,</w:t>
      </w:r>
    </w:p>
    <w:p w14:paraId="0F094CEC" w14:textId="77777777" w:rsidR="00D522BB" w:rsidRDefault="00000000">
      <w:pPr>
        <w:pStyle w:val="ConsPlusNormal0"/>
        <w:jc w:val="right"/>
      </w:pPr>
      <w:r>
        <w:t>утвержденному приказом Министерства</w:t>
      </w:r>
    </w:p>
    <w:p w14:paraId="72D8C2A3" w14:textId="77777777" w:rsidR="00D522BB" w:rsidRDefault="00000000">
      <w:pPr>
        <w:pStyle w:val="ConsPlusNormal0"/>
        <w:jc w:val="right"/>
      </w:pPr>
      <w:r>
        <w:t>просвещения Российской Федерации</w:t>
      </w:r>
    </w:p>
    <w:p w14:paraId="00AFDD4E" w14:textId="77777777" w:rsidR="00D522BB" w:rsidRDefault="00000000">
      <w:pPr>
        <w:pStyle w:val="ConsPlusNormal0"/>
        <w:jc w:val="right"/>
      </w:pPr>
      <w:r>
        <w:t>от 2 декабря 2022 г. N 1052</w:t>
      </w:r>
    </w:p>
    <w:p w14:paraId="75C9B700" w14:textId="77777777" w:rsidR="00D522BB" w:rsidRDefault="00D522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22BB" w14:paraId="70C58C6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7E67A5" w14:textId="77777777" w:rsidR="00D522BB" w:rsidRDefault="00D522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A5B18DB" w14:textId="77777777" w:rsidR="00D522BB" w:rsidRDefault="00D522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3D56353" w14:textId="77777777" w:rsidR="00D522BB" w:rsidRDefault="00000000">
            <w:pPr>
              <w:pStyle w:val="ConsPlusNormal0"/>
              <w:jc w:val="center"/>
            </w:pPr>
            <w:r>
              <w:rPr>
                <w:color w:val="392C69"/>
              </w:rPr>
              <w:t>Список изменяющих документов</w:t>
            </w:r>
          </w:p>
          <w:p w14:paraId="4C5031DB" w14:textId="77777777" w:rsidR="00D522BB" w:rsidRDefault="00000000">
            <w:pPr>
              <w:pStyle w:val="ConsPlusNormal0"/>
              <w:jc w:val="center"/>
            </w:pPr>
            <w:r>
              <w:rPr>
                <w:color w:val="392C69"/>
              </w:rPr>
              <w:t xml:space="preserve">(в ред. </w:t>
            </w:r>
            <w:hyperlink r:id="rId98" w:tooltip="Приказ Минпросвещения России от 07.04.2023 N 243 &quo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
              <w:r>
                <w:rPr>
                  <w:color w:val="0000FF"/>
                </w:rPr>
                <w:t>Приказа</w:t>
              </w:r>
            </w:hyperlink>
            <w:r>
              <w:rPr>
                <w:color w:val="392C69"/>
              </w:rPr>
              <w:t xml:space="preserve"> Минпросвещения России от 07.04.2023 N 243)</w:t>
            </w:r>
          </w:p>
        </w:tc>
        <w:tc>
          <w:tcPr>
            <w:tcW w:w="113" w:type="dxa"/>
            <w:tcBorders>
              <w:top w:val="nil"/>
              <w:left w:val="nil"/>
              <w:bottom w:val="nil"/>
              <w:right w:val="nil"/>
            </w:tcBorders>
            <w:shd w:val="clear" w:color="auto" w:fill="F4F3F8"/>
            <w:tcMar>
              <w:top w:w="0" w:type="dxa"/>
              <w:left w:w="0" w:type="dxa"/>
              <w:bottom w:w="0" w:type="dxa"/>
              <w:right w:w="0" w:type="dxa"/>
            </w:tcMar>
          </w:tcPr>
          <w:p w14:paraId="3B957C12" w14:textId="77777777" w:rsidR="00D522BB" w:rsidRDefault="00D522BB">
            <w:pPr>
              <w:pStyle w:val="ConsPlusNormal0"/>
            </w:pPr>
          </w:p>
        </w:tc>
      </w:tr>
    </w:tbl>
    <w:p w14:paraId="65A7A79A" w14:textId="77777777" w:rsidR="00D522BB" w:rsidRDefault="00D522BB">
      <w:pPr>
        <w:pStyle w:val="ConsPlusNormal0"/>
        <w:jc w:val="both"/>
      </w:pPr>
    </w:p>
    <w:p w14:paraId="6BD59FAD" w14:textId="77777777" w:rsidR="00D522BB" w:rsidRDefault="00000000">
      <w:pPr>
        <w:pStyle w:val="ConsPlusNormal0"/>
        <w:jc w:val="right"/>
      </w:pPr>
      <w:r>
        <w:t>Рекомендуемый образец</w:t>
      </w:r>
    </w:p>
    <w:p w14:paraId="7D5B9CCA" w14:textId="77777777" w:rsidR="00D522BB" w:rsidRDefault="00D522BB">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522BB" w14:paraId="59D3D1FF" w14:textId="77777777">
        <w:tc>
          <w:tcPr>
            <w:tcW w:w="9071" w:type="dxa"/>
            <w:tcBorders>
              <w:top w:val="nil"/>
              <w:left w:val="nil"/>
              <w:bottom w:val="nil"/>
              <w:right w:val="nil"/>
            </w:tcBorders>
            <w:vAlign w:val="bottom"/>
          </w:tcPr>
          <w:p w14:paraId="3E9AF5C8" w14:textId="77777777" w:rsidR="00D522BB" w:rsidRDefault="00000000">
            <w:pPr>
              <w:pStyle w:val="ConsPlusNormal0"/>
              <w:jc w:val="center"/>
            </w:pPr>
            <w:bookmarkStart w:id="32" w:name="P444"/>
            <w:bookmarkEnd w:id="32"/>
            <w:r>
              <w:t>Аналитический отчет о результатах апробации</w:t>
            </w:r>
          </w:p>
        </w:tc>
      </w:tr>
    </w:tbl>
    <w:p w14:paraId="2E2C0366" w14:textId="77777777" w:rsidR="00D522BB" w:rsidRDefault="00D522BB">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D522BB" w14:paraId="18425107" w14:textId="77777777">
        <w:tc>
          <w:tcPr>
            <w:tcW w:w="9071" w:type="dxa"/>
            <w:tcBorders>
              <w:top w:val="nil"/>
              <w:left w:val="nil"/>
              <w:right w:val="nil"/>
            </w:tcBorders>
          </w:tcPr>
          <w:p w14:paraId="698B18C6" w14:textId="77777777" w:rsidR="00D522BB" w:rsidRDefault="00D522BB">
            <w:pPr>
              <w:pStyle w:val="ConsPlusNormal0"/>
            </w:pPr>
          </w:p>
        </w:tc>
      </w:tr>
      <w:tr w:rsidR="00D522BB" w14:paraId="6D1CCB73" w14:textId="77777777">
        <w:tblPrEx>
          <w:tblBorders>
            <w:insideH w:val="nil"/>
          </w:tblBorders>
        </w:tblPrEx>
        <w:tc>
          <w:tcPr>
            <w:tcW w:w="9071" w:type="dxa"/>
            <w:tcBorders>
              <w:left w:val="nil"/>
              <w:bottom w:val="nil"/>
              <w:right w:val="nil"/>
            </w:tcBorders>
          </w:tcPr>
          <w:p w14:paraId="432B3F00" w14:textId="77777777" w:rsidR="00D522BB" w:rsidRDefault="00000000">
            <w:pPr>
              <w:pStyle w:val="ConsPlusNormal0"/>
              <w:jc w:val="center"/>
            </w:pPr>
            <w:r>
              <w:t>(названия учебника и разработанных в комплекте с ним учебных пособий, класс)</w:t>
            </w:r>
          </w:p>
        </w:tc>
      </w:tr>
      <w:tr w:rsidR="00D522BB" w14:paraId="4FDB3570" w14:textId="77777777">
        <w:tblPrEx>
          <w:tblBorders>
            <w:insideH w:val="nil"/>
          </w:tblBorders>
        </w:tblPrEx>
        <w:tc>
          <w:tcPr>
            <w:tcW w:w="9071" w:type="dxa"/>
            <w:tcBorders>
              <w:top w:val="nil"/>
              <w:left w:val="nil"/>
              <w:right w:val="nil"/>
            </w:tcBorders>
          </w:tcPr>
          <w:p w14:paraId="04B5DC90" w14:textId="77777777" w:rsidR="00D522BB" w:rsidRDefault="00D522BB">
            <w:pPr>
              <w:pStyle w:val="ConsPlusNormal0"/>
            </w:pPr>
          </w:p>
        </w:tc>
      </w:tr>
      <w:tr w:rsidR="00D522BB" w14:paraId="6DEF7211" w14:textId="77777777">
        <w:tblPrEx>
          <w:tblBorders>
            <w:insideH w:val="nil"/>
          </w:tblBorders>
        </w:tblPrEx>
        <w:tc>
          <w:tcPr>
            <w:tcW w:w="9071" w:type="dxa"/>
            <w:tcBorders>
              <w:left w:val="nil"/>
              <w:bottom w:val="nil"/>
              <w:right w:val="nil"/>
            </w:tcBorders>
          </w:tcPr>
          <w:p w14:paraId="279DDB36" w14:textId="77777777" w:rsidR="00D522BB" w:rsidRDefault="00000000">
            <w:pPr>
              <w:pStyle w:val="ConsPlusNormal0"/>
              <w:jc w:val="center"/>
            </w:pPr>
            <w:r>
              <w:t>(автор (авторский коллектив) учебника и разработанных в комплекте с ним учебных пособий)</w:t>
            </w:r>
          </w:p>
        </w:tc>
      </w:tr>
      <w:tr w:rsidR="00D522BB" w14:paraId="64325EE1" w14:textId="77777777">
        <w:tblPrEx>
          <w:tblBorders>
            <w:insideH w:val="nil"/>
          </w:tblBorders>
        </w:tblPrEx>
        <w:tc>
          <w:tcPr>
            <w:tcW w:w="9071" w:type="dxa"/>
            <w:tcBorders>
              <w:top w:val="nil"/>
              <w:left w:val="nil"/>
              <w:right w:val="nil"/>
            </w:tcBorders>
          </w:tcPr>
          <w:p w14:paraId="15F7F302" w14:textId="77777777" w:rsidR="00D522BB" w:rsidRDefault="00D522BB">
            <w:pPr>
              <w:pStyle w:val="ConsPlusNormal0"/>
            </w:pPr>
          </w:p>
        </w:tc>
      </w:tr>
      <w:tr w:rsidR="00D522BB" w14:paraId="62968E26" w14:textId="77777777">
        <w:tblPrEx>
          <w:tblBorders>
            <w:insideH w:val="nil"/>
          </w:tblBorders>
        </w:tblPrEx>
        <w:tc>
          <w:tcPr>
            <w:tcW w:w="9071" w:type="dxa"/>
            <w:tcBorders>
              <w:left w:val="nil"/>
              <w:bottom w:val="nil"/>
              <w:right w:val="nil"/>
            </w:tcBorders>
          </w:tcPr>
          <w:p w14:paraId="7B6EBEB1" w14:textId="77777777" w:rsidR="00D522BB" w:rsidRDefault="00000000">
            <w:pPr>
              <w:pStyle w:val="ConsPlusNormal0"/>
              <w:jc w:val="center"/>
            </w:pPr>
            <w:r>
              <w:t>(наименование издателя (издателей)</w:t>
            </w:r>
          </w:p>
        </w:tc>
      </w:tr>
      <w:tr w:rsidR="00D522BB" w14:paraId="371314A0" w14:textId="77777777">
        <w:tblPrEx>
          <w:tblBorders>
            <w:insideH w:val="nil"/>
          </w:tblBorders>
        </w:tblPrEx>
        <w:tc>
          <w:tcPr>
            <w:tcW w:w="9071" w:type="dxa"/>
            <w:tcBorders>
              <w:top w:val="nil"/>
              <w:left w:val="nil"/>
              <w:right w:val="nil"/>
            </w:tcBorders>
          </w:tcPr>
          <w:p w14:paraId="44D83FC4" w14:textId="77777777" w:rsidR="00D522BB" w:rsidRDefault="00D522BB">
            <w:pPr>
              <w:pStyle w:val="ConsPlusNormal0"/>
            </w:pPr>
          </w:p>
        </w:tc>
      </w:tr>
      <w:tr w:rsidR="00D522BB" w14:paraId="2D83BD56" w14:textId="77777777">
        <w:tc>
          <w:tcPr>
            <w:tcW w:w="9071" w:type="dxa"/>
            <w:tcBorders>
              <w:left w:val="nil"/>
              <w:bottom w:val="nil"/>
              <w:right w:val="nil"/>
            </w:tcBorders>
          </w:tcPr>
          <w:p w14:paraId="720B1078" w14:textId="77777777" w:rsidR="00D522BB" w:rsidRDefault="00000000">
            <w:pPr>
              <w:pStyle w:val="ConsPlusNormal0"/>
              <w:jc w:val="both"/>
            </w:pPr>
            <w:r>
              <w:t>(наименование, адрес образовательных организаций - участников апробации)</w:t>
            </w:r>
          </w:p>
        </w:tc>
      </w:tr>
    </w:tbl>
    <w:p w14:paraId="32035BE4" w14:textId="77777777" w:rsidR="00D522BB" w:rsidRDefault="00D522BB">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98"/>
        <w:gridCol w:w="4535"/>
      </w:tblGrid>
      <w:tr w:rsidR="00D522BB" w14:paraId="56C3066F" w14:textId="77777777">
        <w:tc>
          <w:tcPr>
            <w:tcW w:w="4498" w:type="dxa"/>
          </w:tcPr>
          <w:p w14:paraId="45E916E4" w14:textId="77777777" w:rsidR="00D522BB" w:rsidRDefault="00D522BB">
            <w:pPr>
              <w:pStyle w:val="ConsPlusNormal0"/>
            </w:pPr>
          </w:p>
        </w:tc>
        <w:tc>
          <w:tcPr>
            <w:tcW w:w="4535" w:type="dxa"/>
          </w:tcPr>
          <w:p w14:paraId="1A1FF33C" w14:textId="77777777" w:rsidR="00D522BB" w:rsidRDefault="00000000">
            <w:pPr>
              <w:pStyle w:val="ConsPlusNormal0"/>
            </w:pPr>
            <w:r>
              <w:t>в % от общего количества</w:t>
            </w:r>
          </w:p>
        </w:tc>
      </w:tr>
      <w:tr w:rsidR="00D522BB" w14:paraId="32FBFB4B" w14:textId="77777777">
        <w:tblPrEx>
          <w:tblBorders>
            <w:insideH w:val="nil"/>
          </w:tblBorders>
        </w:tblPrEx>
        <w:tc>
          <w:tcPr>
            <w:tcW w:w="4498" w:type="dxa"/>
            <w:tcBorders>
              <w:bottom w:val="nil"/>
            </w:tcBorders>
          </w:tcPr>
          <w:p w14:paraId="12DAAEA9" w14:textId="77777777" w:rsidR="00D522BB" w:rsidRDefault="00000000">
            <w:pPr>
              <w:pStyle w:val="ConsPlusNormal0"/>
            </w:pPr>
            <w:r>
              <w:t>Положительные оценки "3" и "2"</w:t>
            </w:r>
          </w:p>
        </w:tc>
        <w:tc>
          <w:tcPr>
            <w:tcW w:w="4535" w:type="dxa"/>
            <w:tcBorders>
              <w:bottom w:val="nil"/>
            </w:tcBorders>
          </w:tcPr>
          <w:p w14:paraId="6A6B572B" w14:textId="77777777" w:rsidR="00D522BB" w:rsidRDefault="00D522BB">
            <w:pPr>
              <w:pStyle w:val="ConsPlusNormal0"/>
            </w:pPr>
          </w:p>
        </w:tc>
      </w:tr>
      <w:tr w:rsidR="00D522BB" w14:paraId="31460446" w14:textId="77777777">
        <w:tblPrEx>
          <w:tblBorders>
            <w:insideH w:val="nil"/>
          </w:tblBorders>
        </w:tblPrEx>
        <w:tc>
          <w:tcPr>
            <w:tcW w:w="4498" w:type="dxa"/>
            <w:tcBorders>
              <w:top w:val="nil"/>
            </w:tcBorders>
          </w:tcPr>
          <w:p w14:paraId="07E42A97" w14:textId="77777777" w:rsidR="00D522BB" w:rsidRDefault="00D522BB">
            <w:pPr>
              <w:pStyle w:val="ConsPlusNormal0"/>
            </w:pPr>
          </w:p>
        </w:tc>
        <w:tc>
          <w:tcPr>
            <w:tcW w:w="4535" w:type="dxa"/>
            <w:tcBorders>
              <w:top w:val="nil"/>
            </w:tcBorders>
          </w:tcPr>
          <w:p w14:paraId="57429B20" w14:textId="77777777" w:rsidR="00D522BB" w:rsidRDefault="00D522BB">
            <w:pPr>
              <w:pStyle w:val="ConsPlusNormal0"/>
            </w:pPr>
          </w:p>
        </w:tc>
      </w:tr>
      <w:tr w:rsidR="00D522BB" w14:paraId="3D8314B5" w14:textId="77777777">
        <w:tc>
          <w:tcPr>
            <w:tcW w:w="4498" w:type="dxa"/>
          </w:tcPr>
          <w:p w14:paraId="661ECF9D" w14:textId="77777777" w:rsidR="00D522BB" w:rsidRDefault="00000000">
            <w:pPr>
              <w:pStyle w:val="ConsPlusNormal0"/>
            </w:pPr>
            <w:r>
              <w:t>Отрицательные оценки "1" и "0"</w:t>
            </w:r>
          </w:p>
        </w:tc>
        <w:tc>
          <w:tcPr>
            <w:tcW w:w="4535" w:type="dxa"/>
          </w:tcPr>
          <w:p w14:paraId="470FA03D" w14:textId="77777777" w:rsidR="00D522BB" w:rsidRDefault="00D522BB">
            <w:pPr>
              <w:pStyle w:val="ConsPlusNormal0"/>
            </w:pPr>
          </w:p>
        </w:tc>
      </w:tr>
    </w:tbl>
    <w:p w14:paraId="68BE47B5" w14:textId="77777777" w:rsidR="00D522BB" w:rsidRDefault="00D522BB">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98"/>
        <w:gridCol w:w="4535"/>
      </w:tblGrid>
      <w:tr w:rsidR="00D522BB" w14:paraId="23897AF2" w14:textId="77777777">
        <w:tc>
          <w:tcPr>
            <w:tcW w:w="4498" w:type="dxa"/>
            <w:tcBorders>
              <w:top w:val="single" w:sz="4" w:space="0" w:color="auto"/>
              <w:bottom w:val="single" w:sz="4" w:space="0" w:color="auto"/>
            </w:tcBorders>
          </w:tcPr>
          <w:p w14:paraId="66D1D06E" w14:textId="77777777" w:rsidR="00D522BB" w:rsidRDefault="00D522BB">
            <w:pPr>
              <w:pStyle w:val="ConsPlusNormal0"/>
            </w:pPr>
          </w:p>
        </w:tc>
        <w:tc>
          <w:tcPr>
            <w:tcW w:w="4535" w:type="dxa"/>
            <w:tcBorders>
              <w:top w:val="single" w:sz="4" w:space="0" w:color="auto"/>
              <w:bottom w:val="single" w:sz="4" w:space="0" w:color="auto"/>
            </w:tcBorders>
          </w:tcPr>
          <w:p w14:paraId="1A35F876" w14:textId="77777777" w:rsidR="00D522BB" w:rsidRDefault="00000000">
            <w:pPr>
              <w:pStyle w:val="ConsPlusNormal0"/>
            </w:pPr>
            <w:r>
              <w:t>в порядке убывания встречаемости</w:t>
            </w:r>
          </w:p>
        </w:tc>
      </w:tr>
      <w:tr w:rsidR="00D522BB" w14:paraId="005BE105" w14:textId="77777777">
        <w:tc>
          <w:tcPr>
            <w:tcW w:w="4498" w:type="dxa"/>
            <w:vMerge w:val="restart"/>
            <w:tcBorders>
              <w:top w:val="single" w:sz="4" w:space="0" w:color="auto"/>
              <w:bottom w:val="single" w:sz="4" w:space="0" w:color="auto"/>
            </w:tcBorders>
          </w:tcPr>
          <w:p w14:paraId="6C3E529B" w14:textId="77777777" w:rsidR="00D522BB" w:rsidRDefault="00000000">
            <w:pPr>
              <w:pStyle w:val="ConsPlusNormal0"/>
              <w:jc w:val="both"/>
            </w:pPr>
            <w:r>
              <w:t>Наиболее часто встречающиеся замечания</w:t>
            </w:r>
          </w:p>
        </w:tc>
        <w:tc>
          <w:tcPr>
            <w:tcW w:w="4535" w:type="dxa"/>
            <w:tcBorders>
              <w:top w:val="single" w:sz="4" w:space="0" w:color="auto"/>
              <w:bottom w:val="nil"/>
            </w:tcBorders>
          </w:tcPr>
          <w:p w14:paraId="2DF3E318" w14:textId="77777777" w:rsidR="00D522BB" w:rsidRDefault="00000000">
            <w:pPr>
              <w:pStyle w:val="ConsPlusNormal0"/>
            </w:pPr>
            <w:r>
              <w:t>1.</w:t>
            </w:r>
          </w:p>
        </w:tc>
      </w:tr>
      <w:tr w:rsidR="00D522BB" w14:paraId="6351DAAA" w14:textId="77777777">
        <w:tblPrEx>
          <w:tblBorders>
            <w:insideH w:val="none" w:sz="0" w:space="0" w:color="auto"/>
          </w:tblBorders>
        </w:tblPrEx>
        <w:tc>
          <w:tcPr>
            <w:tcW w:w="4498" w:type="dxa"/>
            <w:vMerge/>
            <w:tcBorders>
              <w:top w:val="single" w:sz="4" w:space="0" w:color="auto"/>
              <w:bottom w:val="single" w:sz="4" w:space="0" w:color="auto"/>
            </w:tcBorders>
          </w:tcPr>
          <w:p w14:paraId="5FD4335D" w14:textId="77777777" w:rsidR="00D522BB" w:rsidRDefault="00D522BB">
            <w:pPr>
              <w:pStyle w:val="ConsPlusNormal0"/>
            </w:pPr>
          </w:p>
        </w:tc>
        <w:tc>
          <w:tcPr>
            <w:tcW w:w="4535" w:type="dxa"/>
            <w:tcBorders>
              <w:top w:val="nil"/>
              <w:bottom w:val="nil"/>
            </w:tcBorders>
          </w:tcPr>
          <w:p w14:paraId="6AC3599D" w14:textId="77777777" w:rsidR="00D522BB" w:rsidRDefault="00000000">
            <w:pPr>
              <w:pStyle w:val="ConsPlusNormal0"/>
            </w:pPr>
            <w:r>
              <w:t>2.</w:t>
            </w:r>
          </w:p>
        </w:tc>
      </w:tr>
      <w:tr w:rsidR="00D522BB" w14:paraId="57DA9C88" w14:textId="77777777">
        <w:tblPrEx>
          <w:tblBorders>
            <w:insideH w:val="none" w:sz="0" w:space="0" w:color="auto"/>
          </w:tblBorders>
        </w:tblPrEx>
        <w:tc>
          <w:tcPr>
            <w:tcW w:w="4498" w:type="dxa"/>
            <w:vMerge/>
            <w:tcBorders>
              <w:top w:val="single" w:sz="4" w:space="0" w:color="auto"/>
              <w:bottom w:val="single" w:sz="4" w:space="0" w:color="auto"/>
            </w:tcBorders>
          </w:tcPr>
          <w:p w14:paraId="563E848C" w14:textId="77777777" w:rsidR="00D522BB" w:rsidRDefault="00D522BB">
            <w:pPr>
              <w:pStyle w:val="ConsPlusNormal0"/>
            </w:pPr>
          </w:p>
        </w:tc>
        <w:tc>
          <w:tcPr>
            <w:tcW w:w="4535" w:type="dxa"/>
            <w:tcBorders>
              <w:top w:val="nil"/>
              <w:bottom w:val="single" w:sz="4" w:space="0" w:color="auto"/>
            </w:tcBorders>
          </w:tcPr>
          <w:p w14:paraId="376FD211" w14:textId="77777777" w:rsidR="00D522BB" w:rsidRDefault="00000000">
            <w:pPr>
              <w:pStyle w:val="ConsPlusNormal0"/>
            </w:pPr>
            <w:r>
              <w:t>3.</w:t>
            </w:r>
          </w:p>
        </w:tc>
      </w:tr>
    </w:tbl>
    <w:p w14:paraId="78B3FCBF" w14:textId="77777777" w:rsidR="00D522BB" w:rsidRDefault="00D522BB">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98"/>
        <w:gridCol w:w="4535"/>
      </w:tblGrid>
      <w:tr w:rsidR="00D522BB" w14:paraId="7DD7C1E4" w14:textId="77777777">
        <w:tc>
          <w:tcPr>
            <w:tcW w:w="4498" w:type="dxa"/>
          </w:tcPr>
          <w:p w14:paraId="2BF42872" w14:textId="77777777" w:rsidR="00D522BB" w:rsidRDefault="00D522BB">
            <w:pPr>
              <w:pStyle w:val="ConsPlusNormal0"/>
            </w:pPr>
          </w:p>
        </w:tc>
        <w:tc>
          <w:tcPr>
            <w:tcW w:w="4535" w:type="dxa"/>
          </w:tcPr>
          <w:p w14:paraId="50C05709" w14:textId="77777777" w:rsidR="00D522BB" w:rsidRDefault="00000000">
            <w:pPr>
              <w:pStyle w:val="ConsPlusNormal0"/>
            </w:pPr>
            <w:r>
              <w:t>в % положительные/отрицательные</w:t>
            </w:r>
          </w:p>
        </w:tc>
      </w:tr>
      <w:tr w:rsidR="00D522BB" w14:paraId="7BE9F0F7" w14:textId="77777777">
        <w:tc>
          <w:tcPr>
            <w:tcW w:w="4498" w:type="dxa"/>
          </w:tcPr>
          <w:p w14:paraId="59364EEC" w14:textId="77777777" w:rsidR="00D522BB" w:rsidRDefault="00000000">
            <w:pPr>
              <w:pStyle w:val="ConsPlusNormal0"/>
              <w:jc w:val="both"/>
            </w:pPr>
            <w:r>
              <w:t>Соотношение положительных и отрицательных выводов по результатам апробации</w:t>
            </w:r>
          </w:p>
        </w:tc>
        <w:tc>
          <w:tcPr>
            <w:tcW w:w="4535" w:type="dxa"/>
          </w:tcPr>
          <w:p w14:paraId="137EA0C2" w14:textId="77777777" w:rsidR="00D522BB" w:rsidRDefault="00D522BB">
            <w:pPr>
              <w:pStyle w:val="ConsPlusNormal0"/>
            </w:pPr>
          </w:p>
        </w:tc>
      </w:tr>
    </w:tbl>
    <w:p w14:paraId="58CE204D" w14:textId="77777777" w:rsidR="00D522BB" w:rsidRDefault="00D522BB">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74"/>
        <w:gridCol w:w="1075"/>
        <w:gridCol w:w="1325"/>
        <w:gridCol w:w="907"/>
        <w:gridCol w:w="4253"/>
      </w:tblGrid>
      <w:tr w:rsidR="00D522BB" w14:paraId="3AF04C09" w14:textId="77777777">
        <w:tc>
          <w:tcPr>
            <w:tcW w:w="4781" w:type="dxa"/>
            <w:gridSpan w:val="4"/>
            <w:tcBorders>
              <w:top w:val="nil"/>
              <w:left w:val="nil"/>
              <w:bottom w:val="nil"/>
              <w:right w:val="nil"/>
            </w:tcBorders>
            <w:vAlign w:val="bottom"/>
          </w:tcPr>
          <w:p w14:paraId="76BA0B74" w14:textId="77777777" w:rsidR="00D522BB" w:rsidRDefault="00000000">
            <w:pPr>
              <w:pStyle w:val="ConsPlusNormal0"/>
            </w:pPr>
            <w:r>
              <w:t>Руководитель уполномоченной организации</w:t>
            </w:r>
          </w:p>
        </w:tc>
        <w:tc>
          <w:tcPr>
            <w:tcW w:w="4253" w:type="dxa"/>
            <w:tcBorders>
              <w:top w:val="nil"/>
              <w:left w:val="nil"/>
              <w:bottom w:val="nil"/>
              <w:right w:val="nil"/>
            </w:tcBorders>
          </w:tcPr>
          <w:p w14:paraId="5A56470B" w14:textId="77777777" w:rsidR="00D522BB" w:rsidRDefault="00D522BB">
            <w:pPr>
              <w:pStyle w:val="ConsPlusNormal0"/>
            </w:pPr>
          </w:p>
        </w:tc>
      </w:tr>
      <w:tr w:rsidR="00D522BB" w14:paraId="4492399E" w14:textId="77777777">
        <w:tc>
          <w:tcPr>
            <w:tcW w:w="1474" w:type="dxa"/>
            <w:tcBorders>
              <w:top w:val="nil"/>
              <w:left w:val="nil"/>
              <w:bottom w:val="nil"/>
              <w:right w:val="nil"/>
            </w:tcBorders>
          </w:tcPr>
          <w:p w14:paraId="2FA1C359" w14:textId="77777777" w:rsidR="00D522BB" w:rsidRDefault="00000000">
            <w:pPr>
              <w:pStyle w:val="ConsPlusNormal0"/>
            </w:pPr>
            <w:r>
              <w:t>Должность</w:t>
            </w:r>
          </w:p>
        </w:tc>
        <w:tc>
          <w:tcPr>
            <w:tcW w:w="1075" w:type="dxa"/>
            <w:tcBorders>
              <w:top w:val="nil"/>
              <w:left w:val="nil"/>
              <w:bottom w:val="nil"/>
              <w:right w:val="nil"/>
            </w:tcBorders>
          </w:tcPr>
          <w:p w14:paraId="6BCFEB25" w14:textId="77777777" w:rsidR="00D522BB" w:rsidRDefault="00D522BB">
            <w:pPr>
              <w:pStyle w:val="ConsPlusNormal0"/>
            </w:pPr>
          </w:p>
        </w:tc>
        <w:tc>
          <w:tcPr>
            <w:tcW w:w="1325" w:type="dxa"/>
            <w:tcBorders>
              <w:top w:val="nil"/>
              <w:left w:val="nil"/>
              <w:bottom w:val="nil"/>
              <w:right w:val="nil"/>
            </w:tcBorders>
          </w:tcPr>
          <w:p w14:paraId="227CE507" w14:textId="77777777" w:rsidR="00D522BB" w:rsidRDefault="00000000">
            <w:pPr>
              <w:pStyle w:val="ConsPlusNormal0"/>
            </w:pPr>
            <w:r>
              <w:t>Подпись</w:t>
            </w:r>
          </w:p>
        </w:tc>
        <w:tc>
          <w:tcPr>
            <w:tcW w:w="907" w:type="dxa"/>
            <w:tcBorders>
              <w:top w:val="nil"/>
              <w:left w:val="nil"/>
              <w:bottom w:val="nil"/>
              <w:right w:val="nil"/>
            </w:tcBorders>
          </w:tcPr>
          <w:p w14:paraId="2C6AF750" w14:textId="77777777" w:rsidR="00D522BB" w:rsidRDefault="00D522BB">
            <w:pPr>
              <w:pStyle w:val="ConsPlusNormal0"/>
            </w:pPr>
          </w:p>
        </w:tc>
        <w:tc>
          <w:tcPr>
            <w:tcW w:w="4253" w:type="dxa"/>
            <w:tcBorders>
              <w:top w:val="nil"/>
              <w:left w:val="nil"/>
              <w:bottom w:val="nil"/>
              <w:right w:val="nil"/>
            </w:tcBorders>
          </w:tcPr>
          <w:p w14:paraId="1E9E93A1" w14:textId="77777777" w:rsidR="00D522BB" w:rsidRDefault="00000000">
            <w:pPr>
              <w:pStyle w:val="ConsPlusNormal0"/>
              <w:jc w:val="right"/>
            </w:pPr>
            <w:r>
              <w:t>Фамилия, имя, отчество (при наличии)</w:t>
            </w:r>
          </w:p>
        </w:tc>
      </w:tr>
      <w:tr w:rsidR="00D522BB" w14:paraId="7CE0F795" w14:textId="77777777">
        <w:tc>
          <w:tcPr>
            <w:tcW w:w="1474" w:type="dxa"/>
            <w:tcBorders>
              <w:top w:val="nil"/>
              <w:left w:val="nil"/>
              <w:bottom w:val="nil"/>
              <w:right w:val="nil"/>
            </w:tcBorders>
          </w:tcPr>
          <w:p w14:paraId="38B929BB" w14:textId="77777777" w:rsidR="00D522BB" w:rsidRDefault="00D522BB">
            <w:pPr>
              <w:pStyle w:val="ConsPlusNormal0"/>
            </w:pPr>
          </w:p>
        </w:tc>
        <w:tc>
          <w:tcPr>
            <w:tcW w:w="1075" w:type="dxa"/>
            <w:tcBorders>
              <w:top w:val="nil"/>
              <w:left w:val="nil"/>
              <w:bottom w:val="nil"/>
              <w:right w:val="nil"/>
            </w:tcBorders>
          </w:tcPr>
          <w:p w14:paraId="3282C1C7" w14:textId="77777777" w:rsidR="00D522BB" w:rsidRDefault="00D522BB">
            <w:pPr>
              <w:pStyle w:val="ConsPlusNormal0"/>
            </w:pPr>
          </w:p>
        </w:tc>
        <w:tc>
          <w:tcPr>
            <w:tcW w:w="1325" w:type="dxa"/>
            <w:tcBorders>
              <w:top w:val="nil"/>
              <w:left w:val="nil"/>
              <w:bottom w:val="nil"/>
              <w:right w:val="nil"/>
            </w:tcBorders>
          </w:tcPr>
          <w:p w14:paraId="5D50B6C6" w14:textId="77777777" w:rsidR="00D522BB" w:rsidRDefault="00D522BB">
            <w:pPr>
              <w:pStyle w:val="ConsPlusNormal0"/>
            </w:pPr>
          </w:p>
        </w:tc>
        <w:tc>
          <w:tcPr>
            <w:tcW w:w="907" w:type="dxa"/>
            <w:tcBorders>
              <w:top w:val="nil"/>
              <w:left w:val="nil"/>
              <w:bottom w:val="nil"/>
              <w:right w:val="nil"/>
            </w:tcBorders>
          </w:tcPr>
          <w:p w14:paraId="7C80AEB4" w14:textId="77777777" w:rsidR="00D522BB" w:rsidRDefault="00D522BB">
            <w:pPr>
              <w:pStyle w:val="ConsPlusNormal0"/>
            </w:pPr>
          </w:p>
        </w:tc>
        <w:tc>
          <w:tcPr>
            <w:tcW w:w="4253" w:type="dxa"/>
            <w:tcBorders>
              <w:top w:val="nil"/>
              <w:left w:val="nil"/>
              <w:bottom w:val="nil"/>
              <w:right w:val="nil"/>
            </w:tcBorders>
          </w:tcPr>
          <w:p w14:paraId="6FBB3B5B" w14:textId="77777777" w:rsidR="00D522BB" w:rsidRDefault="00000000">
            <w:pPr>
              <w:pStyle w:val="ConsPlusNormal0"/>
              <w:jc w:val="right"/>
            </w:pPr>
            <w:r>
              <w:t>М.П. (при наличии)</w:t>
            </w:r>
          </w:p>
        </w:tc>
      </w:tr>
    </w:tbl>
    <w:p w14:paraId="5D871420" w14:textId="77777777" w:rsidR="00D522BB" w:rsidRDefault="00D522BB">
      <w:pPr>
        <w:pStyle w:val="ConsPlusNormal0"/>
        <w:jc w:val="both"/>
      </w:pPr>
    </w:p>
    <w:p w14:paraId="221BF95A" w14:textId="77777777" w:rsidR="00D522BB" w:rsidRDefault="00D522BB">
      <w:pPr>
        <w:pStyle w:val="ConsPlusNormal0"/>
        <w:jc w:val="both"/>
      </w:pPr>
    </w:p>
    <w:p w14:paraId="2639B07D" w14:textId="77777777" w:rsidR="00D522BB" w:rsidRDefault="00D522BB">
      <w:pPr>
        <w:pStyle w:val="ConsPlusNormal0"/>
        <w:pBdr>
          <w:bottom w:val="single" w:sz="6" w:space="0" w:color="auto"/>
        </w:pBdr>
        <w:spacing w:before="100" w:after="100"/>
        <w:jc w:val="both"/>
        <w:rPr>
          <w:sz w:val="2"/>
          <w:szCs w:val="2"/>
        </w:rPr>
      </w:pPr>
    </w:p>
    <w:sectPr w:rsidR="00D522BB">
      <w:headerReference w:type="default" r:id="rId99"/>
      <w:footerReference w:type="default" r:id="rId100"/>
      <w:headerReference w:type="first" r:id="rId101"/>
      <w:footerReference w:type="first" r:id="rId10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CE552" w14:textId="77777777" w:rsidR="00FF430B" w:rsidRDefault="00FF430B">
      <w:r>
        <w:separator/>
      </w:r>
    </w:p>
  </w:endnote>
  <w:endnote w:type="continuationSeparator" w:id="0">
    <w:p w14:paraId="2156B766" w14:textId="77777777" w:rsidR="00FF430B" w:rsidRDefault="00FF4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35D73" w14:textId="77777777" w:rsidR="00D522BB" w:rsidRDefault="00D522B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D522BB" w14:paraId="5EB98BF7" w14:textId="77777777">
      <w:tblPrEx>
        <w:tblCellMar>
          <w:top w:w="0" w:type="dxa"/>
          <w:bottom w:w="0" w:type="dxa"/>
        </w:tblCellMar>
      </w:tblPrEx>
      <w:trPr>
        <w:trHeight w:hRule="exact" w:val="1663"/>
      </w:trPr>
      <w:tc>
        <w:tcPr>
          <w:tcW w:w="1650" w:type="pct"/>
          <w:vAlign w:val="center"/>
        </w:tcPr>
        <w:p w14:paraId="2DA4DB65" w14:textId="77777777" w:rsidR="00D522BB"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8818AA2" w14:textId="77777777" w:rsidR="00D522BB"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CB033A2" w14:textId="77777777" w:rsidR="00D522BB"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F3B72D4" w14:textId="77777777" w:rsidR="00D522BB"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D7395" w14:textId="77777777" w:rsidR="00D522BB" w:rsidRDefault="00D522B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D522BB" w14:paraId="3EBE0216" w14:textId="77777777">
      <w:tblPrEx>
        <w:tblCellMar>
          <w:top w:w="0" w:type="dxa"/>
          <w:bottom w:w="0" w:type="dxa"/>
        </w:tblCellMar>
      </w:tblPrEx>
      <w:trPr>
        <w:trHeight w:hRule="exact" w:val="1663"/>
      </w:trPr>
      <w:tc>
        <w:tcPr>
          <w:tcW w:w="1650" w:type="pct"/>
          <w:vAlign w:val="center"/>
        </w:tcPr>
        <w:p w14:paraId="26080BBF" w14:textId="77777777" w:rsidR="00D522BB"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DB77874" w14:textId="77777777" w:rsidR="00D522BB"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294BA5B" w14:textId="77777777" w:rsidR="00D522BB"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A62D558" w14:textId="77777777" w:rsidR="00D522BB"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5AC04" w14:textId="77777777" w:rsidR="00FF430B" w:rsidRDefault="00FF430B">
      <w:r>
        <w:separator/>
      </w:r>
    </w:p>
  </w:footnote>
  <w:footnote w:type="continuationSeparator" w:id="0">
    <w:p w14:paraId="0EA488C7" w14:textId="77777777" w:rsidR="00FF430B" w:rsidRDefault="00FF4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D522BB" w14:paraId="77347E44" w14:textId="77777777">
      <w:tblPrEx>
        <w:tblCellMar>
          <w:top w:w="0" w:type="dxa"/>
          <w:bottom w:w="0" w:type="dxa"/>
        </w:tblCellMar>
      </w:tblPrEx>
      <w:trPr>
        <w:trHeight w:hRule="exact" w:val="1683"/>
      </w:trPr>
      <w:tc>
        <w:tcPr>
          <w:tcW w:w="2700" w:type="pct"/>
          <w:vAlign w:val="center"/>
        </w:tcPr>
        <w:p w14:paraId="7D33A40E" w14:textId="77777777" w:rsidR="00D522BB" w:rsidRDefault="00000000">
          <w:pPr>
            <w:pStyle w:val="ConsPlusNormal0"/>
            <w:rPr>
              <w:rFonts w:ascii="Tahoma" w:hAnsi="Tahoma" w:cs="Tahoma"/>
            </w:rPr>
          </w:pPr>
          <w:r>
            <w:rPr>
              <w:rFonts w:ascii="Tahoma" w:hAnsi="Tahoma" w:cs="Tahoma"/>
              <w:sz w:val="16"/>
              <w:szCs w:val="16"/>
            </w:rPr>
            <w:t>Приказ Минпросвещения России от 02.12.2022 N 1052</w:t>
          </w:r>
          <w:r>
            <w:rPr>
              <w:rFonts w:ascii="Tahoma" w:hAnsi="Tahoma" w:cs="Tahoma"/>
              <w:sz w:val="16"/>
              <w:szCs w:val="16"/>
            </w:rPr>
            <w:br/>
            <w:t>(ред. от 12.05.2025)</w:t>
          </w:r>
          <w:r>
            <w:rPr>
              <w:rFonts w:ascii="Tahoma" w:hAnsi="Tahoma" w:cs="Tahoma"/>
              <w:sz w:val="16"/>
              <w:szCs w:val="16"/>
            </w:rPr>
            <w:br/>
            <w:t>"Об утверждении Порядка подготовки, экспертизы, а...</w:t>
          </w:r>
        </w:p>
      </w:tc>
      <w:tc>
        <w:tcPr>
          <w:tcW w:w="2300" w:type="pct"/>
          <w:vAlign w:val="center"/>
        </w:tcPr>
        <w:p w14:paraId="4129AF3D" w14:textId="77777777" w:rsidR="00D522BB"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23.06.2025</w:t>
          </w:r>
        </w:p>
      </w:tc>
    </w:tr>
  </w:tbl>
  <w:p w14:paraId="33DCDF01" w14:textId="77777777" w:rsidR="00D522BB" w:rsidRDefault="00D522BB">
    <w:pPr>
      <w:pStyle w:val="ConsPlusNormal0"/>
      <w:pBdr>
        <w:bottom w:val="single" w:sz="12" w:space="0" w:color="auto"/>
      </w:pBdr>
      <w:rPr>
        <w:sz w:val="2"/>
        <w:szCs w:val="2"/>
      </w:rPr>
    </w:pPr>
  </w:p>
  <w:p w14:paraId="3B63FD35" w14:textId="77777777" w:rsidR="00D522BB" w:rsidRDefault="00D522BB">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D522BB" w14:paraId="2DE93C4D" w14:textId="77777777">
      <w:tblPrEx>
        <w:tblCellMar>
          <w:top w:w="0" w:type="dxa"/>
          <w:bottom w:w="0" w:type="dxa"/>
        </w:tblCellMar>
      </w:tblPrEx>
      <w:trPr>
        <w:trHeight w:hRule="exact" w:val="1683"/>
      </w:trPr>
      <w:tc>
        <w:tcPr>
          <w:tcW w:w="2700" w:type="pct"/>
          <w:vAlign w:val="center"/>
        </w:tcPr>
        <w:p w14:paraId="7966DF08" w14:textId="77777777" w:rsidR="00D522BB" w:rsidRDefault="00000000">
          <w:pPr>
            <w:pStyle w:val="ConsPlusNormal0"/>
            <w:rPr>
              <w:rFonts w:ascii="Tahoma" w:hAnsi="Tahoma" w:cs="Tahoma"/>
            </w:rPr>
          </w:pPr>
          <w:r>
            <w:rPr>
              <w:rFonts w:ascii="Tahoma" w:hAnsi="Tahoma" w:cs="Tahoma"/>
              <w:sz w:val="16"/>
              <w:szCs w:val="16"/>
            </w:rPr>
            <w:t>Приказ Минпросвещения России от 02.12.2022 N 1052</w:t>
          </w:r>
          <w:r>
            <w:rPr>
              <w:rFonts w:ascii="Tahoma" w:hAnsi="Tahoma" w:cs="Tahoma"/>
              <w:sz w:val="16"/>
              <w:szCs w:val="16"/>
            </w:rPr>
            <w:br/>
            <w:t>(ред. от 12.05.2025)</w:t>
          </w:r>
          <w:r>
            <w:rPr>
              <w:rFonts w:ascii="Tahoma" w:hAnsi="Tahoma" w:cs="Tahoma"/>
              <w:sz w:val="16"/>
              <w:szCs w:val="16"/>
            </w:rPr>
            <w:br/>
            <w:t>"Об утверждении Порядка подготовки, экспертизы, а...</w:t>
          </w:r>
        </w:p>
      </w:tc>
      <w:tc>
        <w:tcPr>
          <w:tcW w:w="2300" w:type="pct"/>
          <w:vAlign w:val="center"/>
        </w:tcPr>
        <w:p w14:paraId="7A8726D2" w14:textId="77777777" w:rsidR="00D522BB"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23.06.2025</w:t>
          </w:r>
        </w:p>
      </w:tc>
    </w:tr>
  </w:tbl>
  <w:p w14:paraId="67BB331B" w14:textId="77777777" w:rsidR="00D522BB" w:rsidRDefault="00D522BB">
    <w:pPr>
      <w:pStyle w:val="ConsPlusNormal0"/>
      <w:pBdr>
        <w:bottom w:val="single" w:sz="12" w:space="0" w:color="auto"/>
      </w:pBdr>
      <w:rPr>
        <w:sz w:val="2"/>
        <w:szCs w:val="2"/>
      </w:rPr>
    </w:pPr>
  </w:p>
  <w:p w14:paraId="13A48A8C" w14:textId="77777777" w:rsidR="00D522BB" w:rsidRDefault="00D522BB">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BB"/>
    <w:rsid w:val="00826A7D"/>
    <w:rsid w:val="00A236DA"/>
    <w:rsid w:val="00D522BB"/>
    <w:rsid w:val="00FF4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5F6EF"/>
  <w15:docId w15:val="{BC29DE4B-3239-4F99-9570-F2B6F34E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9281&amp;date=23.06.2025&amp;dst=100017&amp;field=134" TargetMode="External"/><Relationship Id="rId21" Type="http://schemas.openxmlformats.org/officeDocument/2006/relationships/hyperlink" Target="https://login.consultant.ru/link/?req=doc&amp;base=LAW&amp;n=507628&amp;date=23.06.2025&amp;dst=100010&amp;field=134" TargetMode="External"/><Relationship Id="rId42" Type="http://schemas.openxmlformats.org/officeDocument/2006/relationships/hyperlink" Target="https://login.consultant.ru/link/?req=doc&amp;base=LAW&amp;n=469969&amp;date=23.06.2025&amp;dst=100060&amp;field=134" TargetMode="External"/><Relationship Id="rId47" Type="http://schemas.openxmlformats.org/officeDocument/2006/relationships/hyperlink" Target="https://login.consultant.ru/link/?req=doc&amp;base=LAW&amp;n=469969&amp;date=23.06.2025&amp;dst=100070&amp;field=134" TargetMode="External"/><Relationship Id="rId63" Type="http://schemas.openxmlformats.org/officeDocument/2006/relationships/hyperlink" Target="https://login.consultant.ru/link/?req=doc&amp;base=LAW&amp;n=469969&amp;date=23.06.2025&amp;dst=100105&amp;field=134" TargetMode="External"/><Relationship Id="rId68" Type="http://schemas.openxmlformats.org/officeDocument/2006/relationships/hyperlink" Target="https://login.consultant.ru/link/?req=doc&amp;base=LAW&amp;n=469969&amp;date=23.06.2025&amp;dst=100111&amp;field=134" TargetMode="External"/><Relationship Id="rId84" Type="http://schemas.openxmlformats.org/officeDocument/2006/relationships/hyperlink" Target="https://login.consultant.ru/link/?req=doc&amp;base=LAW&amp;n=445007&amp;date=23.06.2025&amp;dst=100034&amp;field=134" TargetMode="External"/><Relationship Id="rId89" Type="http://schemas.openxmlformats.org/officeDocument/2006/relationships/hyperlink" Target="https://login.consultant.ru/link/?req=doc&amp;base=LAW&amp;n=458091&amp;date=23.06.2025&amp;dst=100057&amp;field=134" TargetMode="External"/><Relationship Id="rId16" Type="http://schemas.openxmlformats.org/officeDocument/2006/relationships/hyperlink" Target="https://login.consultant.ru/link/?req=doc&amp;base=LAW&amp;n=499281&amp;date=23.06.2025&amp;dst=46&amp;field=134" TargetMode="External"/><Relationship Id="rId11" Type="http://schemas.openxmlformats.org/officeDocument/2006/relationships/hyperlink" Target="https://login.consultant.ru/link/?req=doc&amp;base=LAW&amp;n=469969&amp;date=23.06.2025&amp;dst=100006&amp;field=134" TargetMode="External"/><Relationship Id="rId32" Type="http://schemas.openxmlformats.org/officeDocument/2006/relationships/hyperlink" Target="https://login.consultant.ru/link/?req=doc&amp;base=LAW&amp;n=458091&amp;date=23.06.2025&amp;dst=100016&amp;field=134" TargetMode="External"/><Relationship Id="rId37" Type="http://schemas.openxmlformats.org/officeDocument/2006/relationships/hyperlink" Target="https://login.consultant.ru/link/?req=doc&amp;base=LAW&amp;n=507628&amp;date=23.06.2025&amp;dst=100011&amp;field=134" TargetMode="External"/><Relationship Id="rId53" Type="http://schemas.openxmlformats.org/officeDocument/2006/relationships/hyperlink" Target="https://login.consultant.ru/link/?req=doc&amp;base=LAW&amp;n=469969&amp;date=23.06.2025&amp;dst=100080&amp;field=134" TargetMode="External"/><Relationship Id="rId58" Type="http://schemas.openxmlformats.org/officeDocument/2006/relationships/hyperlink" Target="https://login.consultant.ru/link/?req=doc&amp;base=LAW&amp;n=469969&amp;date=23.06.2025&amp;dst=100100&amp;field=134" TargetMode="External"/><Relationship Id="rId74" Type="http://schemas.openxmlformats.org/officeDocument/2006/relationships/hyperlink" Target="https://login.consultant.ru/link/?req=doc&amp;base=LAW&amp;n=469969&amp;date=23.06.2025&amp;dst=100119&amp;field=134" TargetMode="External"/><Relationship Id="rId79" Type="http://schemas.openxmlformats.org/officeDocument/2006/relationships/hyperlink" Target="https://login.consultant.ru/link/?req=doc&amp;base=LAW&amp;n=491066&amp;date=23.06.2025&amp;dst=100010&amp;field=134" TargetMode="External"/><Relationship Id="rId102" Type="http://schemas.openxmlformats.org/officeDocument/2006/relationships/footer" Target="footer2.xml"/><Relationship Id="rId5" Type="http://schemas.openxmlformats.org/officeDocument/2006/relationships/endnotes" Target="endnotes.xml"/><Relationship Id="rId90" Type="http://schemas.openxmlformats.org/officeDocument/2006/relationships/hyperlink" Target="https://login.consultant.ru/link/?req=doc&amp;base=LAW&amp;n=491128&amp;date=23.06.2025&amp;dst=100012&amp;field=134" TargetMode="External"/><Relationship Id="rId95" Type="http://schemas.openxmlformats.org/officeDocument/2006/relationships/hyperlink" Target="https://login.consultant.ru/link/?req=doc&amp;base=LAW&amp;n=507628&amp;date=23.06.2025&amp;dst=100036&amp;field=134" TargetMode="External"/><Relationship Id="rId22" Type="http://schemas.openxmlformats.org/officeDocument/2006/relationships/hyperlink" Target="https://login.consultant.ru/link/?req=doc&amp;base=LAW&amp;n=458091&amp;date=23.06.2025&amp;dst=100010&amp;field=134" TargetMode="External"/><Relationship Id="rId27" Type="http://schemas.openxmlformats.org/officeDocument/2006/relationships/hyperlink" Target="https://login.consultant.ru/link/?req=doc&amp;base=LAW&amp;n=458091&amp;date=23.06.2025&amp;dst=100013&amp;field=134" TargetMode="External"/><Relationship Id="rId43" Type="http://schemas.openxmlformats.org/officeDocument/2006/relationships/hyperlink" Target="https://login.consultant.ru/link/?req=doc&amp;base=LAW&amp;n=469969&amp;date=23.06.2025&amp;dst=100061&amp;field=134" TargetMode="External"/><Relationship Id="rId48" Type="http://schemas.openxmlformats.org/officeDocument/2006/relationships/hyperlink" Target="https://login.consultant.ru/link/?req=doc&amp;base=LAW&amp;n=469969&amp;date=23.06.2025&amp;dst=100071&amp;field=134" TargetMode="External"/><Relationship Id="rId64" Type="http://schemas.openxmlformats.org/officeDocument/2006/relationships/hyperlink" Target="https://login.consultant.ru/link/?req=doc&amp;base=LAW&amp;n=469969&amp;date=23.06.2025&amp;dst=100107&amp;field=134" TargetMode="External"/><Relationship Id="rId69" Type="http://schemas.openxmlformats.org/officeDocument/2006/relationships/hyperlink" Target="https://login.consultant.ru/link/?req=doc&amp;base=LAW&amp;n=505886&amp;date=23.06.2025&amp;dst=892&amp;field=134" TargetMode="External"/><Relationship Id="rId80" Type="http://schemas.openxmlformats.org/officeDocument/2006/relationships/hyperlink" Target="https://login.consultant.ru/link/?req=doc&amp;base=LAW&amp;n=504749&amp;date=23.06.2025&amp;dst=100017&amp;field=134" TargetMode="External"/><Relationship Id="rId85" Type="http://schemas.openxmlformats.org/officeDocument/2006/relationships/hyperlink" Target="https://login.consultant.ru/link/?req=doc&amp;base=LAW&amp;n=445007&amp;date=23.06.2025&amp;dst=100036&amp;field=134" TargetMode="External"/><Relationship Id="rId12" Type="http://schemas.openxmlformats.org/officeDocument/2006/relationships/hyperlink" Target="https://login.consultant.ru/link/?req=doc&amp;base=LAW&amp;n=491066&amp;date=23.06.2025&amp;dst=100010&amp;field=134" TargetMode="External"/><Relationship Id="rId17" Type="http://schemas.openxmlformats.org/officeDocument/2006/relationships/hyperlink" Target="https://login.consultant.ru/link/?req=doc&amp;base=LAW&amp;n=445007&amp;date=23.06.2025&amp;dst=100006&amp;field=134" TargetMode="External"/><Relationship Id="rId25" Type="http://schemas.openxmlformats.org/officeDocument/2006/relationships/hyperlink" Target="https://login.consultant.ru/link/?req=doc&amp;base=LAW&amp;n=458091&amp;date=23.06.2025&amp;dst=100011&amp;field=134" TargetMode="External"/><Relationship Id="rId33" Type="http://schemas.openxmlformats.org/officeDocument/2006/relationships/hyperlink" Target="https://login.consultant.ru/link/?req=doc&amp;base=LAW&amp;n=469969&amp;date=23.06.2025&amp;dst=100015&amp;field=134" TargetMode="External"/><Relationship Id="rId38" Type="http://schemas.openxmlformats.org/officeDocument/2006/relationships/hyperlink" Target="https://login.consultant.ru/link/?req=doc&amp;base=LAW&amp;n=469969&amp;date=23.06.2025&amp;dst=100039&amp;field=134" TargetMode="External"/><Relationship Id="rId46" Type="http://schemas.openxmlformats.org/officeDocument/2006/relationships/hyperlink" Target="https://login.consultant.ru/link/?req=doc&amp;base=LAW&amp;n=469969&amp;date=23.06.2025&amp;dst=100069&amp;field=134" TargetMode="External"/><Relationship Id="rId59" Type="http://schemas.openxmlformats.org/officeDocument/2006/relationships/hyperlink" Target="https://login.consultant.ru/link/?req=doc&amp;base=LAW&amp;n=469969&amp;date=23.06.2025&amp;dst=100101&amp;field=134" TargetMode="External"/><Relationship Id="rId67" Type="http://schemas.openxmlformats.org/officeDocument/2006/relationships/hyperlink" Target="https://login.consultant.ru/link/?req=doc&amp;base=LAW&amp;n=469969&amp;date=23.06.2025&amp;dst=100109&amp;field=134" TargetMode="External"/><Relationship Id="rId103" Type="http://schemas.openxmlformats.org/officeDocument/2006/relationships/fontTable" Target="fontTable.xml"/><Relationship Id="rId20" Type="http://schemas.openxmlformats.org/officeDocument/2006/relationships/hyperlink" Target="https://login.consultant.ru/link/?req=doc&amp;base=LAW&amp;n=491066&amp;date=23.06.2025&amp;dst=100010&amp;field=134" TargetMode="External"/><Relationship Id="rId41" Type="http://schemas.openxmlformats.org/officeDocument/2006/relationships/hyperlink" Target="https://login.consultant.ru/link/?req=doc&amp;base=LAW&amp;n=469969&amp;date=23.06.2025&amp;dst=100059&amp;field=134" TargetMode="External"/><Relationship Id="rId54" Type="http://schemas.openxmlformats.org/officeDocument/2006/relationships/hyperlink" Target="https://login.consultant.ru/link/?req=doc&amp;base=LAW&amp;n=469969&amp;date=23.06.2025&amp;dst=100081&amp;field=134" TargetMode="External"/><Relationship Id="rId62" Type="http://schemas.openxmlformats.org/officeDocument/2006/relationships/hyperlink" Target="https://login.consultant.ru/link/?req=doc&amp;base=LAW&amp;n=469969&amp;date=23.06.2025&amp;dst=100103&amp;field=134" TargetMode="External"/><Relationship Id="rId70" Type="http://schemas.openxmlformats.org/officeDocument/2006/relationships/hyperlink" Target="https://login.consultant.ru/link/?req=doc&amp;base=LAW&amp;n=469969&amp;date=23.06.2025&amp;dst=100112&amp;field=134" TargetMode="External"/><Relationship Id="rId75" Type="http://schemas.openxmlformats.org/officeDocument/2006/relationships/hyperlink" Target="https://login.consultant.ru/link/?req=doc&amp;base=LAW&amp;n=491128&amp;date=23.06.2025&amp;dst=100012&amp;field=134" TargetMode="External"/><Relationship Id="rId83" Type="http://schemas.openxmlformats.org/officeDocument/2006/relationships/hyperlink" Target="https://login.consultant.ru/link/?req=doc&amp;base=LAW&amp;n=491128&amp;date=23.06.2025&amp;dst=100012&amp;field=134" TargetMode="External"/><Relationship Id="rId88" Type="http://schemas.openxmlformats.org/officeDocument/2006/relationships/hyperlink" Target="https://login.consultant.ru/link/?req=doc&amp;base=LAW&amp;n=458091&amp;date=23.06.2025&amp;dst=100053&amp;field=134" TargetMode="External"/><Relationship Id="rId91" Type="http://schemas.openxmlformats.org/officeDocument/2006/relationships/hyperlink" Target="https://login.consultant.ru/link/?req=doc&amp;base=LAW&amp;n=491128&amp;date=23.06.2025&amp;dst=100263&amp;field=134" TargetMode="External"/><Relationship Id="rId96" Type="http://schemas.openxmlformats.org/officeDocument/2006/relationships/hyperlink" Target="https://login.consultant.ru/link/?req=doc&amp;base=LAW&amp;n=507628&amp;date=23.06.2025&amp;dst=100037&amp;field=134"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499281&amp;date=23.06.2025&amp;dst=100015&amp;field=134" TargetMode="External"/><Relationship Id="rId23" Type="http://schemas.openxmlformats.org/officeDocument/2006/relationships/hyperlink" Target="https://login.consultant.ru/link/?req=doc&amp;base=LAW&amp;n=505886&amp;date=23.06.2025&amp;dst=761&amp;field=134" TargetMode="External"/><Relationship Id="rId28" Type="http://schemas.openxmlformats.org/officeDocument/2006/relationships/hyperlink" Target="https://login.consultant.ru/link/?req=doc&amp;base=LAW&amp;n=458091&amp;date=23.06.2025&amp;dst=100014&amp;field=134" TargetMode="External"/><Relationship Id="rId36" Type="http://schemas.openxmlformats.org/officeDocument/2006/relationships/hyperlink" Target="https://login.consultant.ru/link/?req=doc&amp;base=LAW&amp;n=469969&amp;date=23.06.2025&amp;dst=100024&amp;field=134" TargetMode="External"/><Relationship Id="rId49" Type="http://schemas.openxmlformats.org/officeDocument/2006/relationships/hyperlink" Target="https://login.consultant.ru/link/?req=doc&amp;base=LAW&amp;n=469969&amp;date=23.06.2025&amp;dst=100072&amp;field=134" TargetMode="External"/><Relationship Id="rId57" Type="http://schemas.openxmlformats.org/officeDocument/2006/relationships/hyperlink" Target="https://login.consultant.ru/link/?req=doc&amp;base=LAW&amp;n=469969&amp;date=23.06.2025&amp;dst=100099&amp;field=134" TargetMode="External"/><Relationship Id="rId10" Type="http://schemas.openxmlformats.org/officeDocument/2006/relationships/hyperlink" Target="https://login.consultant.ru/link/?req=doc&amp;base=LAW&amp;n=458091&amp;date=23.06.2025&amp;dst=100006&amp;field=134" TargetMode="External"/><Relationship Id="rId31" Type="http://schemas.openxmlformats.org/officeDocument/2006/relationships/hyperlink" Target="https://login.consultant.ru/link/?req=doc&amp;base=LAW&amp;n=445007&amp;date=23.06.2025&amp;dst=100011&amp;field=134" TargetMode="External"/><Relationship Id="rId44" Type="http://schemas.openxmlformats.org/officeDocument/2006/relationships/hyperlink" Target="https://login.consultant.ru/link/?req=doc&amp;base=LAW&amp;n=469969&amp;date=23.06.2025&amp;dst=100067&amp;field=134" TargetMode="External"/><Relationship Id="rId52" Type="http://schemas.openxmlformats.org/officeDocument/2006/relationships/hyperlink" Target="https://login.consultant.ru/link/?req=doc&amp;base=LAW&amp;n=469969&amp;date=23.06.2025&amp;dst=100075&amp;field=134" TargetMode="External"/><Relationship Id="rId60" Type="http://schemas.openxmlformats.org/officeDocument/2006/relationships/hyperlink" Target="https://login.consultant.ru/link/?req=doc&amp;base=LAW&amp;n=469969&amp;date=23.06.2025&amp;dst=100102&amp;field=134" TargetMode="External"/><Relationship Id="rId65" Type="http://schemas.openxmlformats.org/officeDocument/2006/relationships/hyperlink" Target="https://login.consultant.ru/link/?req=doc&amp;base=LAW&amp;n=469969&amp;date=23.06.2025&amp;dst=100108&amp;field=134" TargetMode="External"/><Relationship Id="rId73" Type="http://schemas.openxmlformats.org/officeDocument/2006/relationships/hyperlink" Target="https://login.consultant.ru/link/?req=doc&amp;base=LAW&amp;n=469969&amp;date=23.06.2025&amp;dst=100118&amp;field=134" TargetMode="External"/><Relationship Id="rId78" Type="http://schemas.openxmlformats.org/officeDocument/2006/relationships/hyperlink" Target="https://login.consultant.ru/link/?req=doc&amp;base=LAW&amp;n=491128&amp;date=23.06.2025&amp;dst=100012&amp;field=134" TargetMode="External"/><Relationship Id="rId81" Type="http://schemas.openxmlformats.org/officeDocument/2006/relationships/hyperlink" Target="https://login.consultant.ru/link/?req=doc&amp;base=LAW&amp;n=458091&amp;date=23.06.2025&amp;dst=100047&amp;field=134" TargetMode="External"/><Relationship Id="rId86" Type="http://schemas.openxmlformats.org/officeDocument/2006/relationships/hyperlink" Target="https://login.consultant.ru/link/?req=doc&amp;base=LAW&amp;n=458091&amp;date=23.06.2025&amp;dst=100052&amp;field=134" TargetMode="External"/><Relationship Id="rId94" Type="http://schemas.openxmlformats.org/officeDocument/2006/relationships/hyperlink" Target="https://login.consultant.ru/link/?req=doc&amp;base=LAW&amp;n=507628&amp;date=23.06.2025&amp;dst=100035&amp;field=134" TargetMode="External"/><Relationship Id="rId99" Type="http://schemas.openxmlformats.org/officeDocument/2006/relationships/header" Target="header1.xml"/><Relationship Id="rId101"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login.consultant.ru/link/?req=doc&amp;base=LAW&amp;n=445007&amp;date=23.06.2025&amp;dst=100006&amp;field=134" TargetMode="External"/><Relationship Id="rId13" Type="http://schemas.openxmlformats.org/officeDocument/2006/relationships/hyperlink" Target="https://login.consultant.ru/link/?req=doc&amp;base=LAW&amp;n=507628&amp;date=23.06.2025&amp;dst=100006&amp;field=134" TargetMode="External"/><Relationship Id="rId18" Type="http://schemas.openxmlformats.org/officeDocument/2006/relationships/hyperlink" Target="https://login.consultant.ru/link/?req=doc&amp;base=LAW&amp;n=458091&amp;date=23.06.2025&amp;dst=100006&amp;field=134" TargetMode="External"/><Relationship Id="rId39" Type="http://schemas.openxmlformats.org/officeDocument/2006/relationships/hyperlink" Target="https://login.consultant.ru/link/?req=doc&amp;base=LAW&amp;n=469969&amp;date=23.06.2025&amp;dst=100050&amp;field=134" TargetMode="External"/><Relationship Id="rId34" Type="http://schemas.openxmlformats.org/officeDocument/2006/relationships/hyperlink" Target="https://login.consultant.ru/link/?req=doc&amp;base=LAW&amp;n=483361&amp;date=23.06.2025&amp;dst=400&amp;field=134" TargetMode="External"/><Relationship Id="rId50" Type="http://schemas.openxmlformats.org/officeDocument/2006/relationships/hyperlink" Target="https://login.consultant.ru/link/?req=doc&amp;base=LAW&amp;n=469969&amp;date=23.06.2025&amp;dst=100073&amp;field=134" TargetMode="External"/><Relationship Id="rId55" Type="http://schemas.openxmlformats.org/officeDocument/2006/relationships/hyperlink" Target="https://login.consultant.ru/link/?req=doc&amp;base=LAW&amp;n=469969&amp;date=23.06.2025&amp;dst=100082&amp;field=134" TargetMode="External"/><Relationship Id="rId76" Type="http://schemas.openxmlformats.org/officeDocument/2006/relationships/hyperlink" Target="https://login.consultant.ru/link/?req=doc&amp;base=LAW&amp;n=491128&amp;date=23.06.2025&amp;dst=116&amp;field=134" TargetMode="External"/><Relationship Id="rId97" Type="http://schemas.openxmlformats.org/officeDocument/2006/relationships/hyperlink" Target="https://login.consultant.ru/link/?req=doc&amp;base=LAW&amp;n=445007&amp;date=23.06.2025&amp;dst=100046&amp;field=134" TargetMode="External"/><Relationship Id="rId104" Type="http://schemas.openxmlformats.org/officeDocument/2006/relationships/theme" Target="theme/theme1.xm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69969&amp;date=23.06.2025&amp;dst=100114&amp;field=134" TargetMode="External"/><Relationship Id="rId92" Type="http://schemas.openxmlformats.org/officeDocument/2006/relationships/hyperlink" Target="https://login.consultant.ru/link/?req=doc&amp;base=LAW&amp;n=507628&amp;date=23.06.2025&amp;dst=100014&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69969&amp;date=23.06.2025&amp;dst=100011&amp;field=134" TargetMode="External"/><Relationship Id="rId24" Type="http://schemas.openxmlformats.org/officeDocument/2006/relationships/hyperlink" Target="https://login.consultant.ru/link/?req=doc&amp;base=LAW&amp;n=445007&amp;date=23.06.2025&amp;dst=100010&amp;field=134" TargetMode="External"/><Relationship Id="rId40" Type="http://schemas.openxmlformats.org/officeDocument/2006/relationships/hyperlink" Target="https://login.consultant.ru/link/?req=doc&amp;base=LAW&amp;n=469969&amp;date=23.06.2025&amp;dst=100051&amp;field=134" TargetMode="External"/><Relationship Id="rId45" Type="http://schemas.openxmlformats.org/officeDocument/2006/relationships/hyperlink" Target="https://login.consultant.ru/link/?req=doc&amp;base=LAW&amp;n=469969&amp;date=23.06.2025&amp;dst=100068&amp;field=134" TargetMode="External"/><Relationship Id="rId66" Type="http://schemas.openxmlformats.org/officeDocument/2006/relationships/hyperlink" Target="https://login.consultant.ru/link/?req=doc&amp;base=LAW&amp;n=458091&amp;date=23.06.2025&amp;dst=100032&amp;field=134" TargetMode="External"/><Relationship Id="rId87" Type="http://schemas.openxmlformats.org/officeDocument/2006/relationships/hyperlink" Target="https://login.consultant.ru/link/?req=doc&amp;base=LAW&amp;n=469969&amp;date=23.06.2025&amp;dst=100121&amp;field=134" TargetMode="External"/><Relationship Id="rId61" Type="http://schemas.openxmlformats.org/officeDocument/2006/relationships/hyperlink" Target="https://login.consultant.ru/link/?req=doc&amp;base=LAW&amp;n=457940&amp;date=23.06.2025&amp;dst=16&amp;field=134" TargetMode="External"/><Relationship Id="rId82" Type="http://schemas.openxmlformats.org/officeDocument/2006/relationships/hyperlink" Target="https://login.consultant.ru/link/?req=doc&amp;base=LAW&amp;n=504749&amp;date=23.06.2025&amp;dst=100017&amp;field=134" TargetMode="External"/><Relationship Id="rId19" Type="http://schemas.openxmlformats.org/officeDocument/2006/relationships/hyperlink" Target="https://login.consultant.ru/link/?req=doc&amp;base=LAW&amp;n=469969&amp;date=23.06.2025&amp;dst=100006&amp;field=134" TargetMode="External"/><Relationship Id="rId14" Type="http://schemas.openxmlformats.org/officeDocument/2006/relationships/hyperlink" Target="https://login.consultant.ru/link/?req=doc&amp;base=LAW&amp;n=505886&amp;date=23.06.2025&amp;dst=762&amp;field=134" TargetMode="External"/><Relationship Id="rId30" Type="http://schemas.openxmlformats.org/officeDocument/2006/relationships/hyperlink" Target="https://login.consultant.ru/link/?req=doc&amp;base=LAW&amp;n=469969&amp;date=23.06.2025&amp;dst=100013&amp;field=134" TargetMode="External"/><Relationship Id="rId35" Type="http://schemas.openxmlformats.org/officeDocument/2006/relationships/hyperlink" Target="https://login.consultant.ru/link/?req=doc&amp;base=LAW&amp;n=483361&amp;date=23.06.2025&amp;dst=1171&amp;field=134" TargetMode="External"/><Relationship Id="rId56" Type="http://schemas.openxmlformats.org/officeDocument/2006/relationships/hyperlink" Target="https://login.consultant.ru/link/?req=doc&amp;base=LAW&amp;n=469969&amp;date=23.06.2025&amp;dst=100083&amp;field=134" TargetMode="External"/><Relationship Id="rId77" Type="http://schemas.openxmlformats.org/officeDocument/2006/relationships/hyperlink" Target="https://login.consultant.ru/link/?req=doc&amp;base=LAW&amp;n=507628&amp;date=23.06.2025&amp;dst=100012&amp;field=134" TargetMode="External"/><Relationship Id="rId100" Type="http://schemas.openxmlformats.org/officeDocument/2006/relationships/footer" Target="footer1.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69969&amp;date=23.06.2025&amp;dst=100074&amp;field=134" TargetMode="External"/><Relationship Id="rId72" Type="http://schemas.openxmlformats.org/officeDocument/2006/relationships/hyperlink" Target="https://login.consultant.ru/link/?req=doc&amp;base=LAW&amp;n=469969&amp;date=23.06.2025&amp;dst=100116&amp;field=134" TargetMode="External"/><Relationship Id="rId93" Type="http://schemas.openxmlformats.org/officeDocument/2006/relationships/hyperlink" Target="https://login.consultant.ru/link/?req=doc&amp;base=LAW&amp;n=507628&amp;date=23.06.2025&amp;dst=100034&amp;field=134" TargetMode="External"/><Relationship Id="rId98" Type="http://schemas.openxmlformats.org/officeDocument/2006/relationships/hyperlink" Target="https://login.consultant.ru/link/?req=doc&amp;base=LAW&amp;n=445007&amp;date=23.06.2025&amp;dst=100047&amp;field=134" TargetMode="External"/><Relationship Id="rId3"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19394</Words>
  <Characters>110550</Characters>
  <Application>Microsoft Office Word</Application>
  <DocSecurity>0</DocSecurity>
  <Lines>921</Lines>
  <Paragraphs>259</Paragraphs>
  <ScaleCrop>false</ScaleCrop>
  <Company>КонсультантПлюс Версия 4024.00.50</Company>
  <LinksUpToDate>false</LinksUpToDate>
  <CharactersWithSpaces>129685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02.12.2022 N 1052
(ред. от 12.05.2025)
"Об утверждении Порядка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dc:title>
  <dc:creator>Александр Звягин</dc:creator>
  <cp:lastModifiedBy>6398</cp:lastModifiedBy>
  <cp:revision>2</cp:revision>
  <dcterms:created xsi:type="dcterms:W3CDTF">2025-06-23T08:49:00Z</dcterms:created>
  <dcterms:modified xsi:type="dcterms:W3CDTF">2025-06-23T08:49:00Z</dcterms:modified>
</cp:coreProperties>
</file>